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E2E" w:rsidRPr="00973E2E" w:rsidRDefault="00973E2E" w:rsidP="00973E2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73E2E">
        <w:rPr>
          <w:rFonts w:ascii="Times New Roman" w:eastAsia="Times New Roman" w:hAnsi="Times New Roman" w:cs="Times New Roman"/>
          <w:b/>
          <w:bCs/>
          <w:kern w:val="36"/>
          <w:sz w:val="48"/>
          <w:szCs w:val="48"/>
        </w:rPr>
        <w:t>National Rural Access Program (NRAP)</w:t>
      </w:r>
    </w:p>
    <w:p w:rsidR="00973E2E" w:rsidRPr="00973E2E" w:rsidRDefault="00973E2E" w:rsidP="00973E2E">
      <w:pPr>
        <w:spacing w:before="100" w:beforeAutospacing="1" w:after="100" w:afterAutospacing="1" w:line="240" w:lineRule="auto"/>
        <w:jc w:val="both"/>
        <w:rPr>
          <w:rFonts w:ascii="Times New Roman" w:eastAsia="Times New Roman" w:hAnsi="Times New Roman" w:cs="Times New Roman"/>
          <w:sz w:val="24"/>
          <w:szCs w:val="24"/>
        </w:rPr>
      </w:pPr>
      <w:r w:rsidRPr="00973E2E">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973E2E">
        <w:rPr>
          <w:rFonts w:ascii="Times New Roman" w:eastAsia="Times New Roman" w:hAnsi="Times New Roman" w:cs="Times New Roman"/>
          <w:sz w:val="24"/>
          <w:szCs w:val="24"/>
        </w:rPr>
        <w:t>The National Rural Access Program (NRAP) is one of the National Priority Programs, of Islamic Republic of Afghanistan operating within the National Development Framework. The specific purpose of NRAP is the ‘nationwide rehabilitation, reconstruction and maintenance of essential rural access infrastructure to ensure year-round access to marginalized districts and villages.</w:t>
      </w:r>
    </w:p>
    <w:p w:rsidR="00973E2E" w:rsidRPr="00973E2E" w:rsidRDefault="00973E2E" w:rsidP="00973E2E">
      <w:pPr>
        <w:spacing w:before="100" w:beforeAutospacing="1" w:after="100" w:afterAutospacing="1" w:line="240" w:lineRule="auto"/>
        <w:jc w:val="both"/>
        <w:rPr>
          <w:rFonts w:ascii="Times New Roman" w:eastAsia="Times New Roman" w:hAnsi="Times New Roman" w:cs="Times New Roman"/>
          <w:sz w:val="24"/>
          <w:szCs w:val="24"/>
        </w:rPr>
      </w:pPr>
      <w:r w:rsidRPr="00973E2E">
        <w:rPr>
          <w:rFonts w:ascii="Times New Roman" w:eastAsia="Times New Roman" w:hAnsi="Times New Roman" w:cs="Times New Roman"/>
          <w:sz w:val="24"/>
          <w:szCs w:val="24"/>
        </w:rPr>
        <w:t xml:space="preserve">NRAP is an inter-ministerial </w:t>
      </w:r>
      <w:proofErr w:type="spellStart"/>
      <w:r w:rsidRPr="00973E2E">
        <w:rPr>
          <w:rFonts w:ascii="Times New Roman" w:eastAsia="Times New Roman" w:hAnsi="Times New Roman" w:cs="Times New Roman"/>
          <w:sz w:val="24"/>
          <w:szCs w:val="24"/>
        </w:rPr>
        <w:t>programme</w:t>
      </w:r>
      <w:proofErr w:type="spellEnd"/>
      <w:r w:rsidRPr="00973E2E">
        <w:rPr>
          <w:rFonts w:ascii="Times New Roman" w:eastAsia="Times New Roman" w:hAnsi="Times New Roman" w:cs="Times New Roman"/>
          <w:sz w:val="24"/>
          <w:szCs w:val="24"/>
        </w:rPr>
        <w:t xml:space="preserve"> executed by the Ministry of Rural Rehabilitation and Development (MRRD) and the Ministry of Public Works (</w:t>
      </w:r>
      <w:proofErr w:type="spellStart"/>
      <w:r w:rsidRPr="00973E2E">
        <w:rPr>
          <w:rFonts w:ascii="Times New Roman" w:eastAsia="Times New Roman" w:hAnsi="Times New Roman" w:cs="Times New Roman"/>
          <w:sz w:val="24"/>
          <w:szCs w:val="24"/>
        </w:rPr>
        <w:t>MoPW</w:t>
      </w:r>
      <w:proofErr w:type="spellEnd"/>
      <w:r w:rsidRPr="00973E2E">
        <w:rPr>
          <w:rFonts w:ascii="Times New Roman" w:eastAsia="Times New Roman" w:hAnsi="Times New Roman" w:cs="Times New Roman"/>
          <w:sz w:val="24"/>
          <w:szCs w:val="24"/>
        </w:rPr>
        <w:t>), coordinated and administered by small unit NCU under the aegis of Ministry of Finance.</w:t>
      </w:r>
    </w:p>
    <w:p w:rsidR="00973E2E" w:rsidRPr="00973E2E" w:rsidRDefault="00973E2E" w:rsidP="00973E2E">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73E2E">
        <w:rPr>
          <w:rFonts w:ascii="Times New Roman" w:eastAsia="Times New Roman" w:hAnsi="Times New Roman" w:cs="Times New Roman"/>
          <w:b/>
          <w:bCs/>
          <w:sz w:val="27"/>
          <w:szCs w:val="27"/>
        </w:rPr>
        <w:t>NRAP Purpose:</w:t>
      </w:r>
    </w:p>
    <w:p w:rsidR="00973E2E" w:rsidRPr="00973E2E" w:rsidRDefault="00973E2E" w:rsidP="00973E2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73E2E">
        <w:rPr>
          <w:rFonts w:ascii="Times New Roman" w:eastAsia="Times New Roman" w:hAnsi="Times New Roman" w:cs="Times New Roman"/>
          <w:sz w:val="24"/>
          <w:szCs w:val="24"/>
        </w:rPr>
        <w:t xml:space="preserve">Providing year round access to the remote villages to basic services, such as markets, health care </w:t>
      </w:r>
      <w:proofErr w:type="spellStart"/>
      <w:r w:rsidRPr="00973E2E">
        <w:rPr>
          <w:rFonts w:ascii="Times New Roman" w:eastAsia="Times New Roman" w:hAnsi="Times New Roman" w:cs="Times New Roman"/>
          <w:sz w:val="24"/>
          <w:szCs w:val="24"/>
        </w:rPr>
        <w:t>canters</w:t>
      </w:r>
      <w:proofErr w:type="spellEnd"/>
      <w:r w:rsidRPr="00973E2E">
        <w:rPr>
          <w:rFonts w:ascii="Times New Roman" w:eastAsia="Times New Roman" w:hAnsi="Times New Roman" w:cs="Times New Roman"/>
          <w:sz w:val="24"/>
          <w:szCs w:val="24"/>
        </w:rPr>
        <w:t xml:space="preserve"> and schools.</w:t>
      </w:r>
      <w:proofErr w:type="gramEnd"/>
    </w:p>
    <w:p w:rsidR="00973E2E" w:rsidRPr="00973E2E" w:rsidRDefault="00973E2E" w:rsidP="00973E2E">
      <w:pPr>
        <w:spacing w:before="100" w:beforeAutospacing="1" w:after="100" w:afterAutospacing="1" w:line="240" w:lineRule="auto"/>
        <w:jc w:val="both"/>
        <w:rPr>
          <w:rFonts w:ascii="Times New Roman" w:eastAsia="Times New Roman" w:hAnsi="Times New Roman" w:cs="Times New Roman"/>
          <w:sz w:val="24"/>
          <w:szCs w:val="24"/>
        </w:rPr>
      </w:pPr>
      <w:r w:rsidRPr="00973E2E">
        <w:rPr>
          <w:rFonts w:ascii="Times New Roman" w:eastAsia="Times New Roman" w:hAnsi="Times New Roman" w:cs="Times New Roman"/>
          <w:sz w:val="24"/>
          <w:szCs w:val="24"/>
        </w:rPr>
        <w:t>Providing increased employment opportunities through using labor-based methods and private sectors of communities and private sectors-led approach for all works.</w:t>
      </w:r>
    </w:p>
    <w:p w:rsidR="00973E2E" w:rsidRPr="00973E2E" w:rsidRDefault="00973E2E" w:rsidP="00973E2E">
      <w:pPr>
        <w:spacing w:before="100" w:beforeAutospacing="1" w:after="100" w:afterAutospacing="1" w:line="240" w:lineRule="auto"/>
        <w:jc w:val="both"/>
        <w:rPr>
          <w:rFonts w:ascii="Times New Roman" w:eastAsia="Times New Roman" w:hAnsi="Times New Roman" w:cs="Times New Roman"/>
          <w:sz w:val="24"/>
          <w:szCs w:val="24"/>
        </w:rPr>
      </w:pPr>
      <w:r w:rsidRPr="00973E2E">
        <w:rPr>
          <w:rFonts w:ascii="Times New Roman" w:eastAsia="Times New Roman" w:hAnsi="Times New Roman" w:cs="Times New Roman"/>
          <w:sz w:val="24"/>
          <w:szCs w:val="24"/>
        </w:rPr>
        <w:t>Enhancing the capacity to manage, deliver and maintain public transportation facilities through on the job capacity development.</w:t>
      </w:r>
    </w:p>
    <w:p w:rsidR="00973E2E" w:rsidRPr="00973E2E" w:rsidRDefault="00973E2E" w:rsidP="00973E2E">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73E2E">
        <w:rPr>
          <w:rFonts w:ascii="Times New Roman" w:eastAsia="Times New Roman" w:hAnsi="Times New Roman" w:cs="Times New Roman"/>
          <w:b/>
          <w:bCs/>
          <w:sz w:val="27"/>
          <w:szCs w:val="27"/>
        </w:rPr>
        <w:t>NRAP PROJECTS:</w:t>
      </w:r>
    </w:p>
    <w:p w:rsidR="00973E2E" w:rsidRPr="00973E2E" w:rsidRDefault="00973E2E" w:rsidP="00973E2E">
      <w:pPr>
        <w:spacing w:before="100" w:beforeAutospacing="1" w:after="100" w:afterAutospacing="1" w:line="240" w:lineRule="auto"/>
        <w:jc w:val="both"/>
        <w:rPr>
          <w:rFonts w:ascii="Times New Roman" w:eastAsia="Times New Roman" w:hAnsi="Times New Roman" w:cs="Times New Roman"/>
          <w:sz w:val="24"/>
          <w:szCs w:val="24"/>
        </w:rPr>
      </w:pPr>
      <w:r w:rsidRPr="00973E2E">
        <w:rPr>
          <w:rFonts w:ascii="Times New Roman" w:eastAsia="Times New Roman" w:hAnsi="Times New Roman" w:cs="Times New Roman"/>
          <w:sz w:val="24"/>
          <w:szCs w:val="24"/>
        </w:rPr>
        <w:t>NERAP: National Emergency Rural Access Project was approved on 13 December, 2007 and activated on 17 November, 2008 initially designed for three years till end of December 2010 with total contributed value of USD 137 million, ($112 IDA+$25, however, due to indigenous and exogenous constraints, the project has been extended up to end of December 2013 to complete revised cumulative scope (2,302 km) including secondary and tertiary road.</w:t>
      </w:r>
    </w:p>
    <w:p w:rsidR="00973E2E" w:rsidRPr="00973E2E" w:rsidRDefault="00973E2E" w:rsidP="00973E2E">
      <w:pPr>
        <w:spacing w:before="100" w:beforeAutospacing="1" w:after="100" w:afterAutospacing="1" w:line="240" w:lineRule="auto"/>
        <w:jc w:val="both"/>
        <w:rPr>
          <w:rFonts w:ascii="Times New Roman" w:eastAsia="Times New Roman" w:hAnsi="Times New Roman" w:cs="Times New Roman"/>
          <w:sz w:val="24"/>
          <w:szCs w:val="24"/>
        </w:rPr>
      </w:pPr>
      <w:r w:rsidRPr="00973E2E">
        <w:rPr>
          <w:rFonts w:ascii="Times New Roman" w:eastAsia="Times New Roman" w:hAnsi="Times New Roman" w:cs="Times New Roman"/>
          <w:sz w:val="24"/>
          <w:szCs w:val="24"/>
        </w:rPr>
        <w:t>The Project’s development objective was to provide year-round access to basic services and facilities in rural areas of Afghanistan. This was to be achieved through rehabilitation and maintenance of rural access infrastructure by contracting with the private sector and, to a lesser extent, with the communities.</w:t>
      </w:r>
    </w:p>
    <w:p w:rsidR="00973E2E" w:rsidRPr="00973E2E" w:rsidRDefault="00973E2E" w:rsidP="00973E2E">
      <w:pPr>
        <w:spacing w:before="100" w:beforeAutospacing="1" w:after="100" w:afterAutospacing="1" w:line="240" w:lineRule="auto"/>
        <w:jc w:val="both"/>
        <w:rPr>
          <w:rFonts w:ascii="Times New Roman" w:eastAsia="Times New Roman" w:hAnsi="Times New Roman" w:cs="Times New Roman"/>
          <w:sz w:val="24"/>
          <w:szCs w:val="24"/>
        </w:rPr>
      </w:pPr>
      <w:r w:rsidRPr="00973E2E">
        <w:rPr>
          <w:rFonts w:ascii="Times New Roman" w:eastAsia="Times New Roman" w:hAnsi="Times New Roman" w:cs="Times New Roman"/>
          <w:sz w:val="24"/>
          <w:szCs w:val="24"/>
        </w:rPr>
        <w:pict>
          <v:shape id="_x0000_i1026" type="#_x0000_t75" alt="" style="width:24pt;height:24pt"/>
        </w:pict>
      </w:r>
    </w:p>
    <w:p w:rsidR="00973E2E" w:rsidRPr="00973E2E" w:rsidRDefault="00973E2E" w:rsidP="00973E2E">
      <w:pPr>
        <w:spacing w:before="100" w:beforeAutospacing="1" w:after="100" w:afterAutospacing="1" w:line="240" w:lineRule="auto"/>
        <w:jc w:val="both"/>
        <w:rPr>
          <w:rFonts w:ascii="Times New Roman" w:eastAsia="Times New Roman" w:hAnsi="Times New Roman" w:cs="Times New Roman"/>
          <w:sz w:val="24"/>
          <w:szCs w:val="24"/>
        </w:rPr>
      </w:pPr>
      <w:r w:rsidRPr="00973E2E">
        <w:rPr>
          <w:rFonts w:ascii="Times New Roman" w:eastAsia="Times New Roman" w:hAnsi="Times New Roman" w:cs="Times New Roman"/>
          <w:sz w:val="24"/>
          <w:szCs w:val="24"/>
        </w:rPr>
        <w:t>ARAP: Afghanistan Rural Access Project (ARAP) is a follow-on project to the series of World Bank funded projects through IDA and ARTF, effective from October 1st, 2012. Total allocated budget USD 332 million which will be funded by an IDA grant of US$124 million equivalent and an ARTF grant of US$207 million equivalent. The project will be implemented over 5 year project life and intended to be completed on September 30th, 2017.</w:t>
      </w:r>
    </w:p>
    <w:p w:rsidR="00973E2E" w:rsidRPr="00973E2E" w:rsidRDefault="00973E2E" w:rsidP="00973E2E">
      <w:pPr>
        <w:spacing w:before="100" w:beforeAutospacing="1" w:after="100" w:afterAutospacing="1" w:line="240" w:lineRule="auto"/>
        <w:jc w:val="both"/>
        <w:rPr>
          <w:rFonts w:ascii="Times New Roman" w:eastAsia="Times New Roman" w:hAnsi="Times New Roman" w:cs="Times New Roman"/>
          <w:sz w:val="24"/>
          <w:szCs w:val="24"/>
        </w:rPr>
      </w:pPr>
      <w:r w:rsidRPr="00973E2E">
        <w:rPr>
          <w:rFonts w:ascii="Times New Roman" w:eastAsia="Times New Roman" w:hAnsi="Times New Roman" w:cs="Times New Roman"/>
          <w:sz w:val="24"/>
          <w:szCs w:val="24"/>
        </w:rPr>
        <w:lastRenderedPageBreak/>
        <w:t>The project development objective is to enable rural communities to befit from all, season road access to the basic services and facilities.</w:t>
      </w:r>
    </w:p>
    <w:p w:rsidR="00973E2E" w:rsidRPr="00973E2E" w:rsidRDefault="00973E2E" w:rsidP="00973E2E">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73E2E">
        <w:rPr>
          <w:rFonts w:ascii="Times New Roman" w:eastAsia="Times New Roman" w:hAnsi="Times New Roman" w:cs="Times New Roman"/>
          <w:b/>
          <w:bCs/>
          <w:sz w:val="27"/>
          <w:szCs w:val="27"/>
        </w:rPr>
        <w:t>NRAP three basic conceptual principles:</w:t>
      </w:r>
    </w:p>
    <w:p w:rsidR="00973E2E" w:rsidRPr="00973E2E" w:rsidRDefault="00973E2E" w:rsidP="00973E2E">
      <w:pPr>
        <w:spacing w:before="100" w:beforeAutospacing="1" w:after="100" w:afterAutospacing="1" w:line="240" w:lineRule="auto"/>
        <w:jc w:val="both"/>
        <w:rPr>
          <w:rFonts w:ascii="Times New Roman" w:eastAsia="Times New Roman" w:hAnsi="Times New Roman" w:cs="Times New Roman"/>
          <w:sz w:val="24"/>
          <w:szCs w:val="24"/>
        </w:rPr>
      </w:pPr>
      <w:r w:rsidRPr="00973E2E">
        <w:rPr>
          <w:rFonts w:ascii="Times New Roman" w:eastAsia="Times New Roman" w:hAnsi="Times New Roman" w:cs="Times New Roman"/>
          <w:sz w:val="24"/>
          <w:szCs w:val="24"/>
        </w:rPr>
        <w:t>Connectivity:  the objective of any road project is not limited to providing access to services and facilities but also to interconnect communities so that a rural access network is completed and functional paving the flow of goods, services, technologies, communications, administrative/governance from the central, regional and provincial to the rural areas in continuum.</w:t>
      </w:r>
    </w:p>
    <w:p w:rsidR="00973E2E" w:rsidRPr="00973E2E" w:rsidRDefault="00973E2E" w:rsidP="00973E2E">
      <w:pPr>
        <w:spacing w:before="100" w:beforeAutospacing="1" w:after="100" w:afterAutospacing="1" w:line="240" w:lineRule="auto"/>
        <w:jc w:val="both"/>
        <w:rPr>
          <w:rFonts w:ascii="Times New Roman" w:eastAsia="Times New Roman" w:hAnsi="Times New Roman" w:cs="Times New Roman"/>
          <w:sz w:val="24"/>
          <w:szCs w:val="24"/>
        </w:rPr>
      </w:pPr>
      <w:r w:rsidRPr="00973E2E">
        <w:rPr>
          <w:rFonts w:ascii="Times New Roman" w:eastAsia="Times New Roman" w:hAnsi="Times New Roman" w:cs="Times New Roman"/>
          <w:sz w:val="24"/>
          <w:szCs w:val="24"/>
        </w:rPr>
        <w:t>Quality: To upgrade functions of access to operate within engineering standards</w:t>
      </w:r>
    </w:p>
    <w:p w:rsidR="00973E2E" w:rsidRPr="00973E2E" w:rsidRDefault="00973E2E" w:rsidP="00973E2E">
      <w:pPr>
        <w:spacing w:before="100" w:beforeAutospacing="1" w:after="100" w:afterAutospacing="1" w:line="240" w:lineRule="auto"/>
        <w:jc w:val="both"/>
        <w:rPr>
          <w:rFonts w:ascii="Times New Roman" w:eastAsia="Times New Roman" w:hAnsi="Times New Roman" w:cs="Times New Roman"/>
          <w:sz w:val="24"/>
          <w:szCs w:val="24"/>
        </w:rPr>
      </w:pPr>
      <w:r w:rsidRPr="00973E2E">
        <w:rPr>
          <w:rFonts w:ascii="Times New Roman" w:eastAsia="Times New Roman" w:hAnsi="Times New Roman" w:cs="Times New Roman"/>
          <w:sz w:val="24"/>
          <w:szCs w:val="24"/>
        </w:rPr>
        <w:t>Sustainability: To maintain required level of service of road network so that to sustain its economic life, quality of service and connectivity.</w:t>
      </w:r>
    </w:p>
    <w:p w:rsidR="009D1F5B" w:rsidRDefault="009D1F5B"/>
    <w:sectPr w:rsidR="009D1F5B" w:rsidSect="009D1F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73E2E"/>
    <w:rsid w:val="00973E2E"/>
    <w:rsid w:val="009D1F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5B"/>
  </w:style>
  <w:style w:type="paragraph" w:styleId="Heading1">
    <w:name w:val="heading 1"/>
    <w:basedOn w:val="Normal"/>
    <w:link w:val="Heading1Char"/>
    <w:uiPriority w:val="9"/>
    <w:qFormat/>
    <w:rsid w:val="00973E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73E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E2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3E2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3E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8394338">
      <w:bodyDiv w:val="1"/>
      <w:marLeft w:val="0"/>
      <w:marRight w:val="0"/>
      <w:marTop w:val="0"/>
      <w:marBottom w:val="0"/>
      <w:divBdr>
        <w:top w:val="none" w:sz="0" w:space="0" w:color="auto"/>
        <w:left w:val="none" w:sz="0" w:space="0" w:color="auto"/>
        <w:bottom w:val="none" w:sz="0" w:space="0" w:color="auto"/>
        <w:right w:val="none" w:sz="0" w:space="0" w:color="auto"/>
      </w:divBdr>
      <w:divsChild>
        <w:div w:id="118645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leena.shoaibi</dc:creator>
  <cp:lastModifiedBy>leena.shoaibi</cp:lastModifiedBy>
  <cp:revision>1</cp:revision>
  <dcterms:created xsi:type="dcterms:W3CDTF">2019-09-25T21:11:00Z</dcterms:created>
  <dcterms:modified xsi:type="dcterms:W3CDTF">2019-09-25T21:12:00Z</dcterms:modified>
</cp:coreProperties>
</file>