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3D" w:rsidRPr="00DC0A3D" w:rsidRDefault="00DC0A3D" w:rsidP="00DC0A3D">
      <w:pPr>
        <w:pBdr>
          <w:bottom w:val="single" w:sz="6" w:space="15" w:color="FFFFFF"/>
        </w:pBdr>
        <w:shd w:val="clear" w:color="auto" w:fill="FFFFFF"/>
        <w:spacing w:before="300" w:after="450" w:line="240" w:lineRule="auto"/>
        <w:jc w:val="center"/>
        <w:outlineLvl w:val="0"/>
        <w:rPr>
          <w:rFonts w:ascii="Arial" w:eastAsia="Times New Roman" w:hAnsi="Arial" w:cs="Arial"/>
          <w:caps/>
          <w:color w:val="333333"/>
          <w:kern w:val="36"/>
          <w:sz w:val="54"/>
          <w:szCs w:val="54"/>
        </w:rPr>
      </w:pPr>
      <w:r w:rsidRPr="00DC0A3D">
        <w:rPr>
          <w:rFonts w:ascii="Arial" w:eastAsia="Times New Roman" w:hAnsi="Arial" w:cs="Arial"/>
          <w:caps/>
          <w:color w:val="333333"/>
          <w:kern w:val="36"/>
          <w:sz w:val="54"/>
          <w:szCs w:val="54"/>
        </w:rPr>
        <w:fldChar w:fldCharType="begin"/>
      </w:r>
      <w:r w:rsidRPr="00DC0A3D">
        <w:rPr>
          <w:rFonts w:ascii="Arial" w:eastAsia="Times New Roman" w:hAnsi="Arial" w:cs="Arial"/>
          <w:caps/>
          <w:color w:val="333333"/>
          <w:kern w:val="36"/>
          <w:sz w:val="54"/>
          <w:szCs w:val="54"/>
        </w:rPr>
        <w:instrText xml:space="preserve"> HYPERLINK "http://policymof.gov.af/home/the-tokyo-conference-2012/" </w:instrText>
      </w:r>
      <w:r w:rsidRPr="00DC0A3D">
        <w:rPr>
          <w:rFonts w:ascii="Arial" w:eastAsia="Times New Roman" w:hAnsi="Arial" w:cs="Arial"/>
          <w:caps/>
          <w:color w:val="333333"/>
          <w:kern w:val="36"/>
          <w:sz w:val="54"/>
          <w:szCs w:val="54"/>
        </w:rPr>
        <w:fldChar w:fldCharType="separate"/>
      </w:r>
      <w:r w:rsidRPr="00DC0A3D">
        <w:rPr>
          <w:rFonts w:ascii="Arial" w:eastAsia="Times New Roman" w:hAnsi="Arial" w:cs="Arial"/>
          <w:caps/>
          <w:color w:val="3181C1"/>
          <w:kern w:val="36"/>
          <w:sz w:val="54"/>
        </w:rPr>
        <w:t>TOKYO CONFERENCE JULY 2012</w:t>
      </w:r>
      <w:r w:rsidRPr="00DC0A3D">
        <w:rPr>
          <w:rFonts w:ascii="Arial" w:eastAsia="Times New Roman" w:hAnsi="Arial" w:cs="Arial"/>
          <w:caps/>
          <w:color w:val="333333"/>
          <w:kern w:val="36"/>
          <w:sz w:val="54"/>
          <w:szCs w:val="54"/>
        </w:rPr>
        <w:fldChar w:fldCharType="end"/>
      </w:r>
    </w:p>
    <w:p w:rsidR="00DC0A3D" w:rsidRPr="00DC0A3D" w:rsidRDefault="00DC0A3D" w:rsidP="00DC0A3D">
      <w:pPr>
        <w:shd w:val="clear" w:color="auto" w:fill="FFFFFF"/>
        <w:spacing w:after="150" w:line="240" w:lineRule="auto"/>
        <w:jc w:val="both"/>
        <w:rPr>
          <w:rFonts w:ascii="Arial" w:eastAsia="Times New Roman" w:hAnsi="Arial" w:cs="Arial"/>
          <w:color w:val="333333"/>
          <w:sz w:val="25"/>
          <w:szCs w:val="25"/>
        </w:rPr>
      </w:pPr>
      <w:r w:rsidRPr="00DC0A3D">
        <w:rPr>
          <w:rFonts w:ascii="Arial" w:eastAsia="Times New Roman" w:hAnsi="Arial" w:cs="Arial"/>
          <w:color w:val="333333"/>
          <w:sz w:val="25"/>
          <w:szCs w:val="25"/>
        </w:rPr>
        <w:t>The Afghan Government and the International Community met on July 8, 2012 in Tokyo to reaffirm and further consolidate their partnership from Transition to the Transformation Decade. The Tokyo Conference</w:t>
      </w:r>
      <w:r w:rsidRPr="00DC0A3D">
        <w:rPr>
          <w:rFonts w:ascii="Arial" w:eastAsia="Times New Roman" w:hAnsi="Arial" w:cs="Arial"/>
          <w:color w:val="333333"/>
          <w:sz w:val="25"/>
          <w:szCs w:val="25"/>
        </w:rPr>
        <w:br/>
        <w:t>chaired by the Japanese and Afghan Governments with</w:t>
      </w:r>
    </w:p>
    <w:p w:rsidR="00DC0A3D" w:rsidRPr="00DC0A3D" w:rsidRDefault="00DC0A3D" w:rsidP="00DC0A3D">
      <w:pPr>
        <w:shd w:val="clear" w:color="auto" w:fill="FFFFFF"/>
        <w:spacing w:after="150" w:line="240" w:lineRule="auto"/>
        <w:jc w:val="both"/>
        <w:rPr>
          <w:rFonts w:ascii="Arial" w:eastAsia="Times New Roman" w:hAnsi="Arial" w:cs="Arial"/>
          <w:color w:val="333333"/>
          <w:sz w:val="25"/>
          <w:szCs w:val="25"/>
        </w:rPr>
      </w:pPr>
      <w:proofErr w:type="gramStart"/>
      <w:r w:rsidRPr="00DC0A3D">
        <w:rPr>
          <w:rFonts w:ascii="Arial" w:eastAsia="Times New Roman" w:hAnsi="Arial" w:cs="Arial"/>
          <w:color w:val="333333"/>
          <w:sz w:val="25"/>
          <w:szCs w:val="25"/>
        </w:rPr>
        <w:t>the</w:t>
      </w:r>
      <w:proofErr w:type="gramEnd"/>
      <w:r w:rsidRPr="00DC0A3D">
        <w:rPr>
          <w:rFonts w:ascii="Arial" w:eastAsia="Times New Roman" w:hAnsi="Arial" w:cs="Arial"/>
          <w:color w:val="333333"/>
          <w:sz w:val="25"/>
          <w:szCs w:val="25"/>
        </w:rPr>
        <w:t xml:space="preserve"> participation of ministers and representatives from 55 countries and 25 international and other organizations from around the world renewed stronger foundation for partnership to support sustainable growth and development of Afghanistan throughout the Transformation Decade (2015-2024).</w:t>
      </w:r>
    </w:p>
    <w:p w:rsidR="00DC0A3D" w:rsidRPr="00DC0A3D" w:rsidRDefault="00DC0A3D" w:rsidP="00DC0A3D">
      <w:pPr>
        <w:shd w:val="clear" w:color="auto" w:fill="FFFFFF"/>
        <w:spacing w:after="150" w:line="240" w:lineRule="auto"/>
        <w:jc w:val="both"/>
        <w:rPr>
          <w:rFonts w:ascii="Arial" w:eastAsia="Times New Roman" w:hAnsi="Arial" w:cs="Arial"/>
          <w:color w:val="333333"/>
          <w:sz w:val="25"/>
          <w:szCs w:val="25"/>
        </w:rPr>
      </w:pPr>
      <w:r w:rsidRPr="00DC0A3D">
        <w:rPr>
          <w:rFonts w:ascii="Arial" w:eastAsia="Times New Roman" w:hAnsi="Arial" w:cs="Arial"/>
          <w:color w:val="333333"/>
          <w:sz w:val="25"/>
          <w:szCs w:val="25"/>
        </w:rPr>
        <w:t>The Conference Participants reaffirmed their shared goal of achieving Afghanistan’s long-term economic growth and fiscal self-reliance. To achieve this objective, the Afghan Government has developed </w:t>
      </w:r>
      <w:r w:rsidRPr="00DC0A3D">
        <w:rPr>
          <w:rFonts w:ascii="Arial" w:eastAsia="Times New Roman" w:hAnsi="Arial" w:cs="Arial"/>
          <w:i/>
          <w:iCs/>
          <w:color w:val="333333"/>
          <w:sz w:val="25"/>
        </w:rPr>
        <w:t>Towards Self-Reliance</w:t>
      </w:r>
      <w:r w:rsidRPr="00DC0A3D">
        <w:rPr>
          <w:rFonts w:ascii="Arial" w:eastAsia="Times New Roman" w:hAnsi="Arial" w:cs="Arial"/>
          <w:color w:val="333333"/>
          <w:sz w:val="25"/>
          <w:szCs w:val="25"/>
        </w:rPr>
        <w:t>, a strategy for sustainable growth and development to be implemented through the National Priority Programs (NPPs), with a focus on economic growth, revenue generation, jobs, and human development.</w:t>
      </w:r>
    </w:p>
    <w:p w:rsidR="00DC0A3D" w:rsidRPr="00DC0A3D" w:rsidRDefault="00DC0A3D" w:rsidP="00DC0A3D">
      <w:pPr>
        <w:shd w:val="clear" w:color="auto" w:fill="FFFFFF"/>
        <w:spacing w:after="150" w:line="240" w:lineRule="auto"/>
        <w:jc w:val="both"/>
        <w:rPr>
          <w:rFonts w:ascii="Arial" w:eastAsia="Times New Roman" w:hAnsi="Arial" w:cs="Arial"/>
          <w:color w:val="333333"/>
          <w:sz w:val="25"/>
          <w:szCs w:val="25"/>
        </w:rPr>
      </w:pPr>
      <w:r w:rsidRPr="00DC0A3D">
        <w:rPr>
          <w:rFonts w:ascii="Arial" w:eastAsia="Times New Roman" w:hAnsi="Arial" w:cs="Arial"/>
          <w:color w:val="333333"/>
          <w:sz w:val="25"/>
          <w:szCs w:val="25"/>
        </w:rPr>
        <w:t>The Participants reiterated that the Afghan Government will have special, significant, and continuing but declining fiscal requirements that cannot be met by domestic revenues in the years following Transition as has been estimated by the World Bank and the Afghan Government in preparation for the Tokyo Conference.  To help address the budget shortfall, the International Community committed to directing financial support towards Afghanistan’s economic development through the Transformation Decade.  In this context, in the initial stage of the Transformation Decade, the International Community committed to providing over 16 billion US dollars through 2015, and sustaining support, through 2017, at or near levels of the past decade to respond to the fiscal gap as estimated by the World Bank and the Afghan Government.</w:t>
      </w:r>
    </w:p>
    <w:p w:rsidR="00DC0A3D" w:rsidRPr="00DC0A3D" w:rsidRDefault="00DC0A3D" w:rsidP="00DC0A3D">
      <w:pPr>
        <w:shd w:val="clear" w:color="auto" w:fill="FFFFFF"/>
        <w:spacing w:after="150" w:line="240" w:lineRule="auto"/>
        <w:jc w:val="both"/>
        <w:rPr>
          <w:rFonts w:ascii="Arial" w:eastAsia="Times New Roman" w:hAnsi="Arial" w:cs="Arial"/>
          <w:color w:val="333333"/>
          <w:sz w:val="25"/>
          <w:szCs w:val="25"/>
        </w:rPr>
      </w:pPr>
      <w:r w:rsidRPr="00DC0A3D">
        <w:rPr>
          <w:rFonts w:ascii="Arial" w:eastAsia="Times New Roman" w:hAnsi="Arial" w:cs="Arial"/>
          <w:color w:val="333333"/>
          <w:sz w:val="25"/>
          <w:szCs w:val="25"/>
        </w:rPr>
        <w:t xml:space="preserve">At this Conference, the Afghan Government and the International Community agreed to establish a follow-up mechanism to review their mutual long-term commitments laid out in this Declaration and the Tokyo Framework, and to verify the fulfillment of these commitments based on the notion of mutual accountability.  For this purpose, the Participants decided, under the framework of the Kabul process, that follow-up meetings will take place at the ministerial level every two years, in between years at the senior </w:t>
      </w:r>
      <w:proofErr w:type="gramStart"/>
      <w:r w:rsidRPr="00DC0A3D">
        <w:rPr>
          <w:rFonts w:ascii="Arial" w:eastAsia="Times New Roman" w:hAnsi="Arial" w:cs="Arial"/>
          <w:color w:val="333333"/>
          <w:sz w:val="25"/>
          <w:szCs w:val="25"/>
        </w:rPr>
        <w:t>officials</w:t>
      </w:r>
      <w:proofErr w:type="gramEnd"/>
      <w:r w:rsidRPr="00DC0A3D">
        <w:rPr>
          <w:rFonts w:ascii="Arial" w:eastAsia="Times New Roman" w:hAnsi="Arial" w:cs="Arial"/>
          <w:color w:val="333333"/>
          <w:sz w:val="25"/>
          <w:szCs w:val="25"/>
        </w:rPr>
        <w:t xml:space="preserve"> level, and at more regular intervals under the Afghan-UN led Joint Coordination and Monitoring Board (JCMB) mechanism.</w:t>
      </w:r>
    </w:p>
    <w:p w:rsidR="009E2AA7" w:rsidRDefault="009E2AA7"/>
    <w:sectPr w:rsidR="009E2AA7" w:rsidSect="009E2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A3D"/>
    <w:rsid w:val="009E2AA7"/>
    <w:rsid w:val="00DC0A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A7"/>
  </w:style>
  <w:style w:type="paragraph" w:styleId="Heading1">
    <w:name w:val="heading 1"/>
    <w:basedOn w:val="Normal"/>
    <w:link w:val="Heading1Char"/>
    <w:uiPriority w:val="9"/>
    <w:qFormat/>
    <w:rsid w:val="00DC0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A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0A3D"/>
    <w:rPr>
      <w:color w:val="0000FF"/>
      <w:u w:val="single"/>
    </w:rPr>
  </w:style>
  <w:style w:type="paragraph" w:styleId="NormalWeb">
    <w:name w:val="Normal (Web)"/>
    <w:basedOn w:val="Normal"/>
    <w:uiPriority w:val="99"/>
    <w:semiHidden/>
    <w:unhideWhenUsed/>
    <w:rsid w:val="00DC0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rsid w:val="00DC0A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0A3D"/>
    <w:rPr>
      <w:i/>
      <w:iCs/>
    </w:rPr>
  </w:style>
</w:styles>
</file>

<file path=word/webSettings.xml><?xml version="1.0" encoding="utf-8"?>
<w:webSettings xmlns:r="http://schemas.openxmlformats.org/officeDocument/2006/relationships" xmlns:w="http://schemas.openxmlformats.org/wordprocessingml/2006/main">
  <w:divs>
    <w:div w:id="7304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2021-05-18T06:27:00Z</dcterms:created>
  <dcterms:modified xsi:type="dcterms:W3CDTF">2021-05-18T06:27:00Z</dcterms:modified>
</cp:coreProperties>
</file>