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B0" w:rsidRPr="00D278B0" w:rsidRDefault="00D278B0" w:rsidP="00D278B0">
      <w:pPr>
        <w:pBdr>
          <w:bottom w:val="single" w:sz="6" w:space="15" w:color="FFFFFF"/>
        </w:pBdr>
        <w:shd w:val="clear" w:color="auto" w:fill="FFFFFF"/>
        <w:spacing w:before="300" w:after="450" w:line="240" w:lineRule="auto"/>
        <w:jc w:val="center"/>
        <w:outlineLvl w:val="0"/>
        <w:rPr>
          <w:rFonts w:ascii="Arial" w:eastAsia="Times New Roman" w:hAnsi="Arial" w:cs="Arial"/>
          <w:caps/>
          <w:kern w:val="36"/>
          <w:sz w:val="54"/>
          <w:szCs w:val="54"/>
        </w:rPr>
      </w:pPr>
      <w:r w:rsidRPr="00D278B0">
        <w:rPr>
          <w:rFonts w:ascii="Arial" w:eastAsia="Times New Roman" w:hAnsi="Arial" w:cs="Arial"/>
          <w:caps/>
          <w:kern w:val="36"/>
          <w:sz w:val="54"/>
          <w:szCs w:val="54"/>
        </w:rPr>
        <w:fldChar w:fldCharType="begin"/>
      </w:r>
      <w:r w:rsidRPr="00D278B0">
        <w:rPr>
          <w:rFonts w:ascii="Arial" w:eastAsia="Times New Roman" w:hAnsi="Arial" w:cs="Arial"/>
          <w:caps/>
          <w:kern w:val="36"/>
          <w:sz w:val="54"/>
          <w:szCs w:val="54"/>
        </w:rPr>
        <w:instrText xml:space="preserve"> HYPERLINK "http://policymof.gov.af/home/high-level-meeting-on-geneva-conference-on-afghanistan-takes-place-on-sidelines-of-73rd-unga/" </w:instrText>
      </w:r>
      <w:r w:rsidRPr="00D278B0">
        <w:rPr>
          <w:rFonts w:ascii="Arial" w:eastAsia="Times New Roman" w:hAnsi="Arial" w:cs="Arial"/>
          <w:caps/>
          <w:kern w:val="36"/>
          <w:sz w:val="54"/>
          <w:szCs w:val="54"/>
        </w:rPr>
        <w:fldChar w:fldCharType="separate"/>
      </w:r>
      <w:r w:rsidRPr="00D278B0">
        <w:rPr>
          <w:rFonts w:ascii="Arial" w:eastAsia="Times New Roman" w:hAnsi="Arial" w:cs="Arial"/>
          <w:caps/>
          <w:kern w:val="36"/>
          <w:sz w:val="54"/>
        </w:rPr>
        <w:t>HIGH-LEVEL MEETING ON GENEVA CONFERENCE ON AFGHANISTAN TAKES PLACE ON SIDELINES OF 73RD UNGA</w:t>
      </w:r>
      <w:r w:rsidRPr="00D278B0">
        <w:rPr>
          <w:rFonts w:ascii="Arial" w:eastAsia="Times New Roman" w:hAnsi="Arial" w:cs="Arial"/>
          <w:caps/>
          <w:kern w:val="36"/>
          <w:sz w:val="54"/>
          <w:szCs w:val="54"/>
        </w:rPr>
        <w:fldChar w:fldCharType="end"/>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On Sunday, September 23, high-level representatives of the international community met in New York City at an event at the United Nations Headquarters on the sidelines of the 73rd United Nations General Assembly (UNGA) to discuss preparations for the upcoming Geneva Conference on Afghanistan (GCA).</w:t>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 xml:space="preserve">The meeting was co-chaired by Afghanistan’s Acting Minister of Foreign Affairs </w:t>
      </w:r>
      <w:proofErr w:type="spellStart"/>
      <w:r w:rsidRPr="00D278B0">
        <w:rPr>
          <w:rFonts w:ascii="Arial" w:eastAsia="Times New Roman" w:hAnsi="Arial" w:cs="Arial"/>
          <w:color w:val="333333"/>
          <w:sz w:val="25"/>
          <w:szCs w:val="25"/>
        </w:rPr>
        <w:t>Salahuddin</w:t>
      </w:r>
      <w:proofErr w:type="spellEnd"/>
      <w:r w:rsidRPr="00D278B0">
        <w:rPr>
          <w:rFonts w:ascii="Arial" w:eastAsia="Times New Roman" w:hAnsi="Arial" w:cs="Arial"/>
          <w:color w:val="333333"/>
          <w:sz w:val="25"/>
          <w:szCs w:val="25"/>
        </w:rPr>
        <w:t xml:space="preserve"> </w:t>
      </w:r>
      <w:proofErr w:type="spellStart"/>
      <w:r w:rsidRPr="00D278B0">
        <w:rPr>
          <w:rFonts w:ascii="Arial" w:eastAsia="Times New Roman" w:hAnsi="Arial" w:cs="Arial"/>
          <w:color w:val="333333"/>
          <w:sz w:val="25"/>
          <w:szCs w:val="25"/>
        </w:rPr>
        <w:t>Rabbani</w:t>
      </w:r>
      <w:proofErr w:type="spellEnd"/>
      <w:r w:rsidRPr="00D278B0">
        <w:rPr>
          <w:rFonts w:ascii="Arial" w:eastAsia="Times New Roman" w:hAnsi="Arial" w:cs="Arial"/>
          <w:color w:val="333333"/>
          <w:sz w:val="25"/>
          <w:szCs w:val="25"/>
        </w:rPr>
        <w:t xml:space="preserve"> and the UN’s Special Representative of the Secretary General for Afghanistan Ambassador </w:t>
      </w:r>
      <w:proofErr w:type="spellStart"/>
      <w:r w:rsidRPr="00D278B0">
        <w:rPr>
          <w:rFonts w:ascii="Arial" w:eastAsia="Times New Roman" w:hAnsi="Arial" w:cs="Arial"/>
          <w:color w:val="333333"/>
          <w:sz w:val="25"/>
          <w:szCs w:val="25"/>
        </w:rPr>
        <w:t>Tadamichi</w:t>
      </w:r>
      <w:proofErr w:type="spellEnd"/>
      <w:r w:rsidRPr="00D278B0">
        <w:rPr>
          <w:rFonts w:ascii="Arial" w:eastAsia="Times New Roman" w:hAnsi="Arial" w:cs="Arial"/>
          <w:color w:val="333333"/>
          <w:sz w:val="25"/>
          <w:szCs w:val="25"/>
        </w:rPr>
        <w:t xml:space="preserve"> Yamamoto, and also attended by a delegation from the UN, and Afghan government, including Deputy Minister of Finance Khalid </w:t>
      </w:r>
      <w:proofErr w:type="spellStart"/>
      <w:r w:rsidRPr="00D278B0">
        <w:rPr>
          <w:rFonts w:ascii="Arial" w:eastAsia="Times New Roman" w:hAnsi="Arial" w:cs="Arial"/>
          <w:color w:val="333333"/>
          <w:sz w:val="25"/>
          <w:szCs w:val="25"/>
        </w:rPr>
        <w:t>Payenda</w:t>
      </w:r>
      <w:proofErr w:type="spellEnd"/>
      <w:r w:rsidRPr="00D278B0">
        <w:rPr>
          <w:rFonts w:ascii="Arial" w:eastAsia="Times New Roman" w:hAnsi="Arial" w:cs="Arial"/>
          <w:color w:val="333333"/>
          <w:sz w:val="25"/>
          <w:szCs w:val="25"/>
        </w:rPr>
        <w:t xml:space="preserve"> and Deputy Minister of Foreign Affairs Adela </w:t>
      </w:r>
      <w:proofErr w:type="spellStart"/>
      <w:r w:rsidRPr="00D278B0">
        <w:rPr>
          <w:rFonts w:ascii="Arial" w:eastAsia="Times New Roman" w:hAnsi="Arial" w:cs="Arial"/>
          <w:color w:val="333333"/>
          <w:sz w:val="25"/>
          <w:szCs w:val="25"/>
        </w:rPr>
        <w:t>Raz</w:t>
      </w:r>
      <w:proofErr w:type="spellEnd"/>
      <w:r w:rsidRPr="00D278B0">
        <w:rPr>
          <w:rFonts w:ascii="Arial" w:eastAsia="Times New Roman" w:hAnsi="Arial" w:cs="Arial"/>
          <w:color w:val="333333"/>
          <w:sz w:val="25"/>
          <w:szCs w:val="25"/>
        </w:rPr>
        <w:t>.</w:t>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 xml:space="preserve">The meeting included presentations and discussions on the agenda of the GCA plenary session, side events and side meetings. The draft </w:t>
      </w:r>
      <w:proofErr w:type="spellStart"/>
      <w:r w:rsidRPr="00D278B0">
        <w:rPr>
          <w:rFonts w:ascii="Arial" w:eastAsia="Times New Roman" w:hAnsi="Arial" w:cs="Arial"/>
          <w:color w:val="333333"/>
          <w:sz w:val="25"/>
          <w:szCs w:val="25"/>
        </w:rPr>
        <w:t>communique</w:t>
      </w:r>
      <w:proofErr w:type="spellEnd"/>
      <w:r w:rsidRPr="00D278B0">
        <w:rPr>
          <w:rFonts w:ascii="Arial" w:eastAsia="Times New Roman" w:hAnsi="Arial" w:cs="Arial"/>
          <w:color w:val="333333"/>
          <w:sz w:val="25"/>
          <w:szCs w:val="25"/>
        </w:rPr>
        <w:t xml:space="preserve"> was shared, and the event also included a discussion on the Geneva Mutual Accountability Framework (GMAF).</w:t>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 xml:space="preserve">The Geneva Conference on Afghanistan will be held in Geneva, Switzerland on November 27 and 28, 2018, and will include a plenary session, as well as a series of side events and side meetings.  The GCA will provide a platform for the Afghan government to present progress made in implementing the reform agenda laid out in the </w:t>
      </w:r>
      <w:proofErr w:type="spellStart"/>
      <w:r w:rsidRPr="00D278B0">
        <w:rPr>
          <w:rFonts w:ascii="Arial" w:eastAsia="Times New Roman" w:hAnsi="Arial" w:cs="Arial"/>
          <w:color w:val="333333"/>
          <w:sz w:val="25"/>
          <w:szCs w:val="25"/>
        </w:rPr>
        <w:t>the</w:t>
      </w:r>
      <w:proofErr w:type="spellEnd"/>
      <w:r w:rsidRPr="00D278B0">
        <w:rPr>
          <w:rFonts w:ascii="Arial" w:eastAsia="Times New Roman" w:hAnsi="Arial" w:cs="Arial"/>
          <w:color w:val="333333"/>
          <w:sz w:val="25"/>
          <w:szCs w:val="25"/>
        </w:rPr>
        <w:t xml:space="preserve"> Afghanistan National Peace and Development Framework, and for the international community to recommit to supporting Afghanistan on its journey to self-reliance, peace, and prosperity.</w:t>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“Securing Afghanistan’s Future: Peace, Self-Reliance and Connectivity” is the confirmed theme of the GCA. Side event topics will include food security and livelihoods in time of drought, women’s empowerment, migration, and private sector development. A number of additional side meetings will focus on an array of pressing issues from regional connectivity and infrastructure to anti-corruption and counternarcotics. At Sunday’s event in New York, members of the international community endorsed the agenda for the GCA and pledged their support.</w:t>
      </w:r>
    </w:p>
    <w:p w:rsidR="00D278B0" w:rsidRPr="00D278B0" w:rsidRDefault="00D278B0" w:rsidP="00D278B0">
      <w:pPr>
        <w:shd w:val="clear" w:color="auto" w:fill="FFFFFF"/>
        <w:spacing w:after="150" w:line="240" w:lineRule="auto"/>
        <w:jc w:val="both"/>
        <w:rPr>
          <w:rFonts w:ascii="Arial" w:eastAsia="Times New Roman" w:hAnsi="Arial" w:cs="Arial"/>
          <w:color w:val="333333"/>
          <w:sz w:val="25"/>
          <w:szCs w:val="25"/>
        </w:rPr>
      </w:pPr>
      <w:r w:rsidRPr="00D278B0">
        <w:rPr>
          <w:rFonts w:ascii="Arial" w:eastAsia="Times New Roman" w:hAnsi="Arial" w:cs="Arial"/>
          <w:color w:val="333333"/>
          <w:sz w:val="25"/>
          <w:szCs w:val="25"/>
        </w:rPr>
        <w:t>The Ministry of Finance is publishing a 20-part video series on reforms in the weeks preceding the GCA. </w:t>
      </w:r>
      <w:hyperlink r:id="rId4" w:history="1">
        <w:r w:rsidRPr="00D278B0">
          <w:rPr>
            <w:rFonts w:ascii="Arial" w:eastAsia="Times New Roman" w:hAnsi="Arial" w:cs="Arial"/>
            <w:color w:val="3181C1"/>
            <w:sz w:val="25"/>
            <w:u w:val="single"/>
          </w:rPr>
          <w:t>Watch the trailer below.</w:t>
        </w:r>
      </w:hyperlink>
    </w:p>
    <w:p w:rsidR="007C271A" w:rsidRDefault="007C271A"/>
    <w:sectPr w:rsidR="007C271A" w:rsidSect="007C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E22"/>
    <w:rsid w:val="004B3E22"/>
    <w:rsid w:val="007C271A"/>
    <w:rsid w:val="00D2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22"/>
  </w:style>
  <w:style w:type="paragraph" w:styleId="Heading1">
    <w:name w:val="heading 1"/>
    <w:basedOn w:val="Normal"/>
    <w:link w:val="Heading1Char"/>
    <w:uiPriority w:val="9"/>
    <w:qFormat/>
    <w:rsid w:val="00D27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8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78B0"/>
    <w:rPr>
      <w:color w:val="0000FF"/>
      <w:u w:val="single"/>
    </w:rPr>
  </w:style>
  <w:style w:type="paragraph" w:styleId="NormalWeb">
    <w:name w:val="Normal (Web)"/>
    <w:basedOn w:val="Normal"/>
    <w:uiPriority w:val="99"/>
    <w:semiHidden/>
    <w:unhideWhenUsed/>
    <w:rsid w:val="00D27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RSHSl8w48s&amp;feature=youtu.be&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2021-05-29T09:10:00Z</dcterms:created>
  <dcterms:modified xsi:type="dcterms:W3CDTF">2021-05-29T09:23:00Z</dcterms:modified>
</cp:coreProperties>
</file>