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8A" w:rsidRDefault="0080208A" w:rsidP="0080208A">
      <w:pPr>
        <w:pStyle w:val="NoParagraphStyle"/>
        <w:jc w:val="center"/>
        <w:rPr>
          <w:rFonts w:ascii="Bahij Titr" w:hAnsi="Bahij Titr" w:cs="Bahij Titr"/>
          <w:b/>
          <w:bCs/>
          <w:sz w:val="40"/>
          <w:szCs w:val="40"/>
          <w:rtl/>
        </w:rPr>
      </w:pPr>
      <w:bookmarkStart w:id="0" w:name="_GoBack"/>
      <w:bookmarkEnd w:id="0"/>
      <w:r>
        <w:rPr>
          <w:rFonts w:ascii="Bahij Titr" w:hAnsi="Bahij Titr" w:cs="Bahij Titr"/>
          <w:b/>
          <w:bCs/>
          <w:sz w:val="40"/>
          <w:szCs w:val="40"/>
          <w:rtl/>
        </w:rPr>
        <w:t>دستآورد های عمده ریاست عمومی بودجه ملی طی سال مالی 1400 الی 1401</w:t>
      </w:r>
    </w:p>
    <w:p w:rsidR="0080208A" w:rsidRDefault="0080208A" w:rsidP="0080208A">
      <w:pPr>
        <w:pStyle w:val="NoParagraphStyle"/>
        <w:jc w:val="both"/>
        <w:rPr>
          <w:rFonts w:ascii="Bahij Zar" w:hAnsi="Bahij Zar" w:cs="Bahij Zar"/>
          <w:rtl/>
        </w:rPr>
      </w:pPr>
      <w:r>
        <w:rPr>
          <w:rFonts w:ascii="Bahij Zar" w:hAnsi="Bahij Zar" w:cs="Bahij Zar"/>
          <w:rtl/>
        </w:rPr>
        <w:t>•اختمام موفقانه سال مالی 1400 و تطبیق بودجه ملی:</w:t>
      </w:r>
    </w:p>
    <w:p w:rsidR="0080208A" w:rsidRDefault="0080208A" w:rsidP="0080208A">
      <w:pPr>
        <w:pStyle w:val="NoParagraphStyle"/>
        <w:rPr>
          <w:rFonts w:ascii="Bahij Zar" w:hAnsi="Bahij Zar" w:cs="Bahij Zar"/>
          <w:rtl/>
        </w:rPr>
      </w:pPr>
      <w:r>
        <w:rPr>
          <w:rFonts w:ascii="Bahij Zar" w:hAnsi="Bahij Zar" w:cs="Bahij Zar"/>
          <w:rtl/>
        </w:rPr>
        <w:t>ریاست عمومی بودجه ملی، یکی از ارکان مدیریت مالی عامه می باشد، که همواره در تامین دسپلین مالی بذل مساعی داشته و وظیفه ترتیب بودجه ملی، اجرای بودجه ملی و نظارت و گزارشدهی از بودجه ملی کشور را به عهده دارد. بعد از تحولات سیاسی و روی کار آمدن امارت اسلامی افغانستان  با وجود قطع کمک های دول بین الملل به افغانستان، با آن هم ریاست عمومی بودجه ملی توانست با درنظر داشت محدودیت های منابع ملی،در قسمت کارسازی تخصیصات و تعدیلات برای اجرای معاشات و مصارف ضروری ادارات دولتی را بدون اتکا به کمک های جامعه بین المللی، از منابع داخلی تامین و تدارک نموده است.</w:t>
      </w:r>
    </w:p>
    <w:p w:rsidR="0080208A" w:rsidRDefault="0080208A" w:rsidP="0080208A">
      <w:pPr>
        <w:pStyle w:val="NoParagraphStyle"/>
        <w:rPr>
          <w:rFonts w:ascii="Bahij Zar" w:hAnsi="Bahij Zar" w:cs="Bahij Zar"/>
          <w:rtl/>
        </w:rPr>
      </w:pPr>
      <w:r>
        <w:rPr>
          <w:rFonts w:ascii="Bahij Zar" w:hAnsi="Bahij Zar" w:cs="Bahij Zar"/>
          <w:rtl/>
        </w:rPr>
        <w:t xml:space="preserve">•    ترتیب و تطبیق ضمیمه بودجه ملی سه ماهه (جدی، دلو و حوت) سال 1400 به اساس امکانات منابع داخلی و استندردهای پذیرفته شده بین المللی نظیر </w:t>
      </w:r>
      <w:r>
        <w:rPr>
          <w:rFonts w:ascii="Bahij Zar" w:hAnsi="Bahij Zar" w:cs="Bahij Zar"/>
        </w:rPr>
        <w:t>COFOG</w:t>
      </w:r>
      <w:r>
        <w:rPr>
          <w:rFonts w:ascii="Bahij Zar" w:hAnsi="Bahij Zar" w:cs="Bahij Zar"/>
          <w:rtl/>
        </w:rPr>
        <w:t xml:space="preserve">  و  </w:t>
      </w:r>
      <w:r>
        <w:rPr>
          <w:rFonts w:ascii="Bahij Zar" w:hAnsi="Bahij Zar" w:cs="Bahij Zar"/>
        </w:rPr>
        <w:t>GFS</w:t>
      </w:r>
      <w:r>
        <w:rPr>
          <w:rFonts w:ascii="Bahij Zar" w:hAnsi="Bahij Zar" w:cs="Bahij Zar"/>
          <w:rtl/>
        </w:rPr>
        <w:t xml:space="preserve">: </w:t>
      </w:r>
    </w:p>
    <w:p w:rsidR="0080208A" w:rsidRDefault="0080208A" w:rsidP="0080208A">
      <w:pPr>
        <w:pStyle w:val="NoParagraphStyle"/>
        <w:rPr>
          <w:rFonts w:ascii="Bahij Zar" w:hAnsi="Bahij Zar" w:cs="Bahij Zar"/>
          <w:rtl/>
        </w:rPr>
      </w:pPr>
      <w:r>
        <w:rPr>
          <w:rFonts w:ascii="Bahij Zar" w:hAnsi="Bahij Zar" w:cs="Bahij Zar"/>
          <w:rtl/>
        </w:rPr>
        <w:t>براساس هدایت مصوبه کابینه امارت اسلامی افغانستان، سال مالی از ماه جدی سال 1400 به اول حمل سال 1401 تغییر یافته و ریاست عمومی بودجه ملی سند بودجه ملی سه ماهه (جدی، دلو و حوت) سال 1400 را برای اولین بار بدون اتکا به کمک های خارجی، به اساس منابع عواید داخلی افغانستان و به اساس وظایف حکومت (</w:t>
      </w:r>
      <w:r>
        <w:rPr>
          <w:rFonts w:ascii="Bahij Zar" w:hAnsi="Bahij Zar" w:cs="Bahij Zar"/>
        </w:rPr>
        <w:t>COFOG</w:t>
      </w:r>
      <w:r>
        <w:rPr>
          <w:rFonts w:ascii="Bahij Zar" w:hAnsi="Bahij Zar" w:cs="Bahij Zar"/>
          <w:rtl/>
        </w:rPr>
        <w:t>) ترتیب و تطبیق نموده تا تحلیل  زمانی مصارف دولت، مقایسه مصارف دولت در سطح بین المللی و تدوین پالیسی</w:t>
      </w:r>
      <w:r>
        <w:rPr>
          <w:rFonts w:ascii="Bahij Zar" w:hAnsi="Bahij Zar" w:cs="Bahij Zar"/>
        </w:rPr>
        <w:t>‌</w:t>
      </w:r>
      <w:r>
        <w:rPr>
          <w:rFonts w:ascii="Bahij Zar" w:hAnsi="Bahij Zar" w:cs="Bahij Zar"/>
          <w:rtl/>
        </w:rPr>
        <w:t>ها به اساس معلومات را تسهیل نماید.</w:t>
      </w:r>
    </w:p>
    <w:p w:rsidR="0080208A" w:rsidRDefault="0080208A" w:rsidP="0080208A">
      <w:pPr>
        <w:pStyle w:val="NoParagraphStyle"/>
        <w:jc w:val="both"/>
        <w:rPr>
          <w:rFonts w:ascii="Bahij Zar" w:hAnsi="Bahij Zar" w:cs="Bahij Zar"/>
          <w:rtl/>
        </w:rPr>
      </w:pPr>
      <w:r>
        <w:rPr>
          <w:rFonts w:ascii="Bahij Zar" w:hAnsi="Bahij Zar" w:cs="Bahij Zar"/>
          <w:rtl/>
        </w:rPr>
        <w:t xml:space="preserve">•  ترتیب و تصویب بودجه ملی سال مالی 1401 به اساس امکانات منابع داخلی و استندرد های پذیرفته شده بین المللی نظیر </w:t>
      </w:r>
      <w:r>
        <w:rPr>
          <w:rFonts w:ascii="Bahij Zar" w:hAnsi="Bahij Zar" w:cs="Bahij Zar"/>
        </w:rPr>
        <w:t>COFOG</w:t>
      </w:r>
      <w:r>
        <w:rPr>
          <w:rFonts w:ascii="Bahij Zar" w:hAnsi="Bahij Zar" w:cs="Bahij Zar"/>
          <w:rtl/>
        </w:rPr>
        <w:t xml:space="preserve">  و </w:t>
      </w:r>
      <w:r>
        <w:rPr>
          <w:rFonts w:ascii="Bahij Zar" w:hAnsi="Bahij Zar" w:cs="Bahij Zar"/>
        </w:rPr>
        <w:t>GFS</w:t>
      </w:r>
      <w:r>
        <w:rPr>
          <w:rFonts w:ascii="Bahij Zar" w:hAnsi="Bahij Zar" w:cs="Bahij Zar"/>
          <w:rtl/>
        </w:rPr>
        <w:t xml:space="preserve"> </w:t>
      </w:r>
    </w:p>
    <w:p w:rsidR="0080208A" w:rsidRDefault="0080208A" w:rsidP="0080208A">
      <w:pPr>
        <w:pStyle w:val="NoParagraphStyle"/>
        <w:jc w:val="both"/>
        <w:rPr>
          <w:rFonts w:ascii="Bahij Zar" w:hAnsi="Bahij Zar" w:cs="Bahij Zar"/>
          <w:rtl/>
        </w:rPr>
      </w:pPr>
      <w:r>
        <w:rPr>
          <w:rFonts w:ascii="Bahij Zar" w:hAnsi="Bahij Zar" w:cs="Bahij Zar"/>
          <w:rtl/>
        </w:rPr>
        <w:t xml:space="preserve">بودجه ملی سال مالی 1401 را با در نظرداشت منابع داخلی ترتیب و منظور نمود که ارقام آن قرار ذیل است: </w:t>
      </w:r>
    </w:p>
    <w:p w:rsidR="0080208A" w:rsidRDefault="0080208A" w:rsidP="0080208A">
      <w:pPr>
        <w:pStyle w:val="NoParagraphStyle"/>
        <w:jc w:val="both"/>
        <w:rPr>
          <w:rFonts w:ascii="Bahij Zar" w:hAnsi="Bahij Zar" w:cs="Bahij Zar"/>
          <w:rtl/>
        </w:rPr>
      </w:pPr>
      <w:r>
        <w:rPr>
          <w:rFonts w:ascii="Bahij Zar" w:hAnsi="Bahij Zar" w:cs="Bahij Zar"/>
          <w:rtl/>
        </w:rPr>
        <w:t xml:space="preserve">مجموع بودجه ملی سال مالی 1401 : بالغ بر  231.4 میلیارد افغانی(دو صدو سی و یک اعشاریه چهار میلیارد افغانی)  پیش بینی گردیده است. </w:t>
      </w:r>
    </w:p>
    <w:p w:rsidR="0080208A" w:rsidRDefault="0080208A" w:rsidP="0080208A">
      <w:pPr>
        <w:pStyle w:val="NoParagraphStyle"/>
        <w:rPr>
          <w:rFonts w:ascii="Bahij Zar" w:hAnsi="Bahij Zar" w:cs="Bahij Zar"/>
          <w:rtl/>
        </w:rPr>
      </w:pPr>
      <w:r>
        <w:rPr>
          <w:rFonts w:ascii="Bahij Zar" w:hAnsi="Bahij Zar" w:cs="Bahij Zar"/>
          <w:rtl/>
        </w:rPr>
        <w:t>بودجه عادی سال مالی 1401 : بالغ بر 203.4 میلیارد افغانی (دوصد و سه اعشاریه چهار میلیارد افغانی) پیش بینی گردیده است.</w:t>
      </w:r>
    </w:p>
    <w:p w:rsidR="0080208A" w:rsidRDefault="0080208A" w:rsidP="0080208A">
      <w:pPr>
        <w:pStyle w:val="NoParagraphStyle"/>
        <w:rPr>
          <w:rFonts w:ascii="Bahij Zar" w:hAnsi="Bahij Zar" w:cs="Bahij Zar"/>
          <w:rtl/>
        </w:rPr>
      </w:pPr>
      <w:r>
        <w:rPr>
          <w:rFonts w:ascii="Bahij Zar" w:hAnsi="Bahij Zar" w:cs="Bahij Zar"/>
          <w:rtl/>
        </w:rPr>
        <w:t>بودجه انکشافی سال مالی 1401 : بالغ بر 27.9 میلیارد افغانی ( بیست و هفت اعشاریه نه میلیارد افغانی) پیش بینی گردیده  است.</w:t>
      </w:r>
    </w:p>
    <w:p w:rsidR="0080208A" w:rsidRDefault="0080208A" w:rsidP="0080208A">
      <w:pPr>
        <w:pStyle w:val="NoParagraphStyle"/>
        <w:rPr>
          <w:rFonts w:ascii="Bahij Zar" w:hAnsi="Bahij Zar" w:cs="Bahij Zar"/>
          <w:rtl/>
        </w:rPr>
      </w:pPr>
      <w:r>
        <w:rPr>
          <w:rFonts w:ascii="Bahij Zar" w:hAnsi="Bahij Zar" w:cs="Bahij Zar"/>
          <w:rtl/>
        </w:rPr>
        <w:t xml:space="preserve">باید گفت که نظر به محدویت منابع مالی کشور دربودجه انکشافی صرف پروژه های در نظر گرفته شده که از لحاظ عواید نسبت به سایر پروژه ها مهم بوده و از بعد ا قتصادی تاثیرات مستقیم را بالای سطح زندگی مردم دارا میباشد. بطور نمونه  میتوان از پروژه های قوش تپه ، خط  آهن ، معادن و هوانوردی ملکی یاد آوری نمود. </w:t>
      </w:r>
    </w:p>
    <w:p w:rsidR="0080208A" w:rsidRDefault="0080208A" w:rsidP="0080208A">
      <w:pPr>
        <w:pStyle w:val="NoParagraphStyle"/>
        <w:jc w:val="both"/>
        <w:rPr>
          <w:rFonts w:ascii="Bahij Zar" w:hAnsi="Bahij Zar" w:cs="Bahij Zar"/>
          <w:rtl/>
        </w:rPr>
      </w:pPr>
      <w:r>
        <w:rPr>
          <w:rFonts w:ascii="Bahij Zar" w:hAnsi="Bahij Zar" w:cs="Bahij Zar"/>
          <w:rtl/>
        </w:rPr>
        <w:t>•  ترتیب و تصویب بودجه 187 شاروالی همزمان با بودجه ملی برای اولین بار،</w:t>
      </w:r>
    </w:p>
    <w:p w:rsidR="0080208A" w:rsidRDefault="0080208A" w:rsidP="0080208A">
      <w:pPr>
        <w:pStyle w:val="NoParagraphStyle"/>
        <w:rPr>
          <w:rFonts w:ascii="Bahij Zar" w:hAnsi="Bahij Zar" w:cs="Bahij Zar"/>
          <w:rtl/>
        </w:rPr>
      </w:pPr>
      <w:r>
        <w:rPr>
          <w:rFonts w:ascii="Bahij Zar" w:hAnsi="Bahij Zar" w:cs="Bahij Zar"/>
          <w:rtl/>
        </w:rPr>
        <w:t>مجموع بودجه عادی  187 شاروالی بالغ بر 2.545 ملیارد افغانی است.</w:t>
      </w:r>
    </w:p>
    <w:p w:rsidR="0080208A" w:rsidRDefault="0080208A" w:rsidP="0080208A">
      <w:pPr>
        <w:pStyle w:val="NoParagraphStyle"/>
        <w:rPr>
          <w:rFonts w:ascii="Bahij Zar" w:hAnsi="Bahij Zar" w:cs="Bahij Zar"/>
          <w:rtl/>
        </w:rPr>
      </w:pPr>
      <w:r>
        <w:rPr>
          <w:rFonts w:ascii="Bahij Zar" w:hAnsi="Bahij Zar" w:cs="Bahij Zar"/>
          <w:rtl/>
        </w:rPr>
        <w:t xml:space="preserve">مجموع بودجه انکشافی 187 شاروالی بالغ بر 5.983 ملیارد افغانی است. </w:t>
      </w:r>
    </w:p>
    <w:p w:rsidR="0080208A" w:rsidRDefault="0080208A" w:rsidP="0080208A">
      <w:pPr>
        <w:pStyle w:val="NoParagraphStyle"/>
        <w:jc w:val="both"/>
        <w:rPr>
          <w:rFonts w:ascii="Bahij Zar" w:hAnsi="Bahij Zar" w:cs="Bahij Zar"/>
          <w:rtl/>
        </w:rPr>
      </w:pPr>
      <w:r>
        <w:rPr>
          <w:rFonts w:ascii="Bahij Zar" w:hAnsi="Bahij Zar" w:cs="Bahij Zar"/>
          <w:rtl/>
        </w:rPr>
        <w:t>صرفه جویی و یکسان سازی معاشات،</w:t>
      </w:r>
    </w:p>
    <w:p w:rsidR="0080208A" w:rsidRDefault="0080208A" w:rsidP="0080208A">
      <w:pPr>
        <w:pStyle w:val="NoParagraphStyle"/>
        <w:rPr>
          <w:rFonts w:ascii="Bahij Zar" w:hAnsi="Bahij Zar" w:cs="Bahij Zar"/>
          <w:rtl/>
        </w:rPr>
      </w:pPr>
      <w:r>
        <w:rPr>
          <w:rFonts w:ascii="Bahij Zar" w:hAnsi="Bahij Zar" w:cs="Bahij Zar"/>
          <w:rtl/>
        </w:rPr>
        <w:t xml:space="preserve">•  به منظور صرفه جویی و یکسان سازی معاشات کمیسیون تنظیم معاشات و تشکیلات تحت نظر معاون صاحب اداری ریاست الوزرا ایجاد و تمام معاشات کارمندان دولت و سایر امتیازات را مورد بازنگری قرار دادند که به اساس آن معاشات و امتیازات بلند مقامات عالیرتبه ( مقام امارت اسلامی، ریاست الوزرأ و معاونین ، وزرا و معینان و قضات)  و کارمندان قراردادی </w:t>
      </w:r>
      <w:r>
        <w:rPr>
          <w:rFonts w:ascii="Bahij Zar" w:hAnsi="Bahij Zar" w:cs="Bahij Zar"/>
        </w:rPr>
        <w:t>NTA</w:t>
      </w:r>
      <w:r>
        <w:rPr>
          <w:rFonts w:ascii="Bahij Zar" w:hAnsi="Bahij Zar" w:cs="Bahij Zar"/>
          <w:rtl/>
        </w:rPr>
        <w:t xml:space="preserve">  ، سوپر اسکیل  و غیره را که قبلا بسیار بلند بود تنزیل داده و  درمعاشات کارمندان پائین رتبه کدام تغییری بوجود نیامده است؛</w:t>
      </w:r>
    </w:p>
    <w:p w:rsidR="00830D45" w:rsidRPr="0080208A" w:rsidRDefault="0080208A" w:rsidP="0080208A">
      <w:pPr>
        <w:jc w:val="right"/>
      </w:pPr>
      <w:r>
        <w:rPr>
          <w:rFonts w:ascii="Bahij Zar" w:hAnsi="Bahij Zar" w:cs="Bahij Zar"/>
          <w:rtl/>
        </w:rPr>
        <w:t>•   در مجموع تمام کارمندان دولتی که حدوداً 820 هزار تن میباشد ازطریق بودجه ملی سال مالی 1401 در یافت معاش مینمایندکه تمام این مبلغ از طریق عواید داخلی کشور تامین میگردد.</w:t>
      </w:r>
    </w:p>
    <w:sectPr w:rsidR="00830D45" w:rsidRPr="0080208A" w:rsidSect="00B742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5A3307"/>
    <w:rsid w:val="0066437E"/>
    <w:rsid w:val="0080208A"/>
    <w:rsid w:val="008965A2"/>
    <w:rsid w:val="009739C1"/>
    <w:rsid w:val="00C469C4"/>
    <w:rsid w:val="00C77844"/>
    <w:rsid w:val="00F920F2"/>
    <w:rsid w:val="00F92BC5"/>
    <w:rsid w:val="00FD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Nazari</dc:creator>
  <cp:lastModifiedBy>Windows User</cp:lastModifiedBy>
  <cp:revision>2</cp:revision>
  <dcterms:created xsi:type="dcterms:W3CDTF">2022-11-12T06:38:00Z</dcterms:created>
  <dcterms:modified xsi:type="dcterms:W3CDTF">2022-11-12T06:38:00Z</dcterms:modified>
</cp:coreProperties>
</file>