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A6" w:rsidRPr="00585F70" w:rsidRDefault="007B0799" w:rsidP="009974A4">
      <w:pPr>
        <w:bidi/>
        <w:jc w:val="highKashida"/>
        <w:rPr>
          <w:rFonts w:ascii="Bahij Titr" w:hAnsi="Bahij Titr" w:cs="Bahij Titr"/>
          <w:b/>
          <w:bCs/>
          <w:sz w:val="28"/>
          <w:szCs w:val="28"/>
        </w:rPr>
      </w:pPr>
      <w:bookmarkStart w:id="0" w:name="_GoBack"/>
      <w:bookmarkEnd w:id="0"/>
      <w:r w:rsidRPr="00585F70">
        <w:rPr>
          <w:rFonts w:ascii="Bahij Titr" w:hAnsi="Bahij Titr" w:cs="Bahij Titr"/>
          <w:b/>
          <w:bCs/>
          <w:sz w:val="28"/>
          <w:szCs w:val="28"/>
          <w:rtl/>
          <w:lang w:bidi="ps-AF"/>
        </w:rPr>
        <w:t>افمس</w:t>
      </w:r>
      <w:r w:rsidR="003859A6" w:rsidRPr="00585F70">
        <w:rPr>
          <w:rFonts w:ascii="Bahij Titr" w:hAnsi="Bahij Titr" w:cs="Bahij Titr"/>
          <w:b/>
          <w:bCs/>
          <w:sz w:val="28"/>
          <w:szCs w:val="28"/>
          <w:rtl/>
        </w:rPr>
        <w:t xml:space="preserve"> </w:t>
      </w:r>
      <w:r w:rsidR="003859A6" w:rsidRPr="00585F70">
        <w:rPr>
          <w:rFonts w:ascii="Bahij Titr" w:hAnsi="Bahij Titr" w:cs="Bahij Titr"/>
          <w:b/>
          <w:bCs/>
          <w:sz w:val="28"/>
          <w:szCs w:val="28"/>
        </w:rPr>
        <w:t>AFMIS</w:t>
      </w:r>
      <w:r w:rsidR="003D033A" w:rsidRPr="00585F70">
        <w:rPr>
          <w:rFonts w:ascii="Bahij Titr" w:hAnsi="Bahij Titr" w:cs="Bahij Titr"/>
          <w:b/>
          <w:bCs/>
          <w:sz w:val="28"/>
          <w:szCs w:val="28"/>
          <w:rtl/>
          <w:lang w:bidi="ps-AF"/>
        </w:rPr>
        <w:t xml:space="preserve"> </w:t>
      </w:r>
      <w:r w:rsidR="003859A6" w:rsidRPr="00585F70">
        <w:rPr>
          <w:rFonts w:ascii="Bahij Titr" w:hAnsi="Bahij Titr" w:cs="Bahij Titr"/>
          <w:b/>
          <w:bCs/>
          <w:sz w:val="28"/>
          <w:szCs w:val="28"/>
          <w:rtl/>
        </w:rPr>
        <w:t xml:space="preserve"> یا د افغانستان</w:t>
      </w:r>
      <w:r w:rsidR="003859A6" w:rsidRPr="00585F70">
        <w:rPr>
          <w:rFonts w:ascii="Bahij Titr" w:hAnsi="Bahij Titr" w:cs="Bahij Titr"/>
          <w:b/>
          <w:bCs/>
          <w:sz w:val="28"/>
          <w:szCs w:val="28"/>
          <w:rtl/>
          <w:lang w:bidi="ps-AF"/>
        </w:rPr>
        <w:t xml:space="preserve"> د</w:t>
      </w:r>
      <w:r w:rsidR="009974A4" w:rsidRPr="00585F70">
        <w:rPr>
          <w:rFonts w:ascii="Bahij Titr" w:hAnsi="Bahij Titr" w:cs="Bahij Titr"/>
          <w:b/>
          <w:bCs/>
          <w:sz w:val="28"/>
          <w:szCs w:val="28"/>
          <w:rtl/>
        </w:rPr>
        <w:t xml:space="preserve"> مالي </w:t>
      </w:r>
      <w:r w:rsidR="009974A4" w:rsidRPr="00585F70">
        <w:rPr>
          <w:rFonts w:ascii="Bahij Titr" w:hAnsi="Bahij Titr" w:cs="Bahij Titr"/>
          <w:b/>
          <w:bCs/>
          <w:sz w:val="28"/>
          <w:szCs w:val="28"/>
          <w:rtl/>
          <w:lang w:bidi="ps-AF"/>
        </w:rPr>
        <w:t xml:space="preserve">مدیریت </w:t>
      </w:r>
      <w:r w:rsidR="003859A6" w:rsidRPr="00585F70">
        <w:rPr>
          <w:rFonts w:ascii="Bahij Titr" w:hAnsi="Bahij Titr" w:cs="Bahij Titr"/>
          <w:b/>
          <w:bCs/>
          <w:sz w:val="28"/>
          <w:szCs w:val="28"/>
          <w:rtl/>
        </w:rPr>
        <w:t>معلوماتي سیسټم</w:t>
      </w:r>
      <w:r w:rsidR="00927EC4" w:rsidRPr="00585F70">
        <w:rPr>
          <w:rFonts w:ascii="Bahij Titr" w:hAnsi="Bahij Titr" w:cs="Bahij Titr"/>
          <w:b/>
          <w:bCs/>
          <w:sz w:val="28"/>
          <w:szCs w:val="28"/>
          <w:rtl/>
          <w:lang w:bidi="ps-AF"/>
        </w:rPr>
        <w:t>:</w:t>
      </w:r>
      <w:r w:rsidR="003859A6" w:rsidRPr="00585F70">
        <w:rPr>
          <w:rFonts w:ascii="Bahij Titr" w:hAnsi="Bahij Titr" w:cs="Bahij Titr"/>
          <w:b/>
          <w:bCs/>
          <w:sz w:val="28"/>
          <w:szCs w:val="28"/>
          <w:rtl/>
        </w:rPr>
        <w:t xml:space="preserve"> </w:t>
      </w:r>
    </w:p>
    <w:p w:rsidR="00A945A4" w:rsidRPr="00CB34FA" w:rsidRDefault="00A945A4" w:rsidP="006D419B">
      <w:pPr>
        <w:bidi/>
        <w:jc w:val="highKashida"/>
        <w:rPr>
          <w:rFonts w:ascii="Bahij Mitra" w:hAnsi="Bahij Mitra" w:cs="Bahij Mitra"/>
          <w:sz w:val="24"/>
          <w:szCs w:val="24"/>
          <w:lang w:bidi="ps-AF"/>
        </w:rPr>
      </w:pP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افمس یا (د افغانستان د مالي </w:t>
      </w:r>
      <w:r w:rsidR="009974A4" w:rsidRPr="00CB34FA">
        <w:rPr>
          <w:rFonts w:ascii="Bahij Mitra" w:hAnsi="Bahij Mitra" w:cs="Bahij Mitra"/>
          <w:sz w:val="24"/>
          <w:szCs w:val="24"/>
          <w:rtl/>
          <w:lang w:bidi="ps-AF"/>
        </w:rPr>
        <w:t>مدیریت معلوماتي سیسټم)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چې</w:t>
      </w:r>
      <w:r w:rsidR="009974A4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د مالي چارو د تنظیم،کنټر</w:t>
      </w:r>
      <w:r w:rsidR="006D419B" w:rsidRPr="00CB34FA">
        <w:rPr>
          <w:rFonts w:ascii="Bahij Mitra" w:hAnsi="Bahij Mitra" w:cs="Bahij Mitra"/>
          <w:sz w:val="24"/>
          <w:szCs w:val="24"/>
          <w:rtl/>
          <w:lang w:bidi="ps-AF"/>
        </w:rPr>
        <w:t>ول او راپور ورکونې برخه کې</w:t>
      </w:r>
      <w:r w:rsidR="009974A4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په نړیوالو سټندرډونو او معیارونو</w:t>
      </w:r>
      <w:r w:rsidR="006D419B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سمبال</w:t>
      </w:r>
      <w:r w:rsidR="009974A4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پرمختللی برېښنايي سیسټم دی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د هېواد په عامه </w:t>
      </w:r>
      <w:r w:rsidR="009974A4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مالي 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سکټور کې مالي چارې لکه د بودیجې ثبت او اجرا، د معاشونو</w:t>
      </w:r>
      <w:r w:rsidR="009974A4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ا</w:t>
      </w:r>
      <w:r w:rsidR="00585F70" w:rsidRPr="00CB34FA">
        <w:rPr>
          <w:rFonts w:ascii="Bahij Mitra" w:hAnsi="Bahij Mitra" w:cs="Bahij Mitra"/>
          <w:sz w:val="24"/>
          <w:szCs w:val="24"/>
          <w:rtl/>
          <w:lang w:bidi="ps-AF"/>
        </w:rPr>
        <w:t>و لګښتونو تادیه، د قراردادونو،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9974A4" w:rsidRPr="00CB34FA">
        <w:rPr>
          <w:rFonts w:ascii="Bahij Mitra" w:hAnsi="Bahij Mitra" w:cs="Bahij Mitra"/>
          <w:sz w:val="24"/>
          <w:szCs w:val="24"/>
          <w:rtl/>
          <w:lang w:bidi="ps-AF"/>
        </w:rPr>
        <w:t>هوکړو</w:t>
      </w:r>
      <w:r w:rsidR="00585F70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 او </w:t>
      </w:r>
      <w:r w:rsidR="009974A4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ورځنیو </w:t>
      </w:r>
      <w:r w:rsidR="009974A4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عوایدو ثبت </w:t>
      </w:r>
      <w:r w:rsidR="00585F70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او تعقیب </w:t>
      </w:r>
      <w:r w:rsidR="005D7F24" w:rsidRPr="00CB34FA">
        <w:rPr>
          <w:rFonts w:ascii="Bahij Mitra" w:hAnsi="Bahij Mitra" w:cs="Bahij Mitra"/>
          <w:sz w:val="24"/>
          <w:szCs w:val="24"/>
          <w:rtl/>
          <w:lang w:bidi="ps-AF"/>
        </w:rPr>
        <w:t>کې</w:t>
      </w:r>
      <w:r w:rsidR="006D419B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ترې</w:t>
      </w:r>
      <w:r w:rsidR="005D7F24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9974A4" w:rsidRPr="00CB34FA">
        <w:rPr>
          <w:rFonts w:ascii="Bahij Mitra" w:hAnsi="Bahij Mitra" w:cs="Bahij Mitra"/>
          <w:sz w:val="24"/>
          <w:szCs w:val="24"/>
          <w:rtl/>
          <w:lang w:bidi="ps-AF"/>
        </w:rPr>
        <w:t>په شفاف او چټک ډول</w:t>
      </w:r>
      <w:r w:rsidR="005D7F24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ګټه اخیستل کېږي.</w:t>
      </w:r>
    </w:p>
    <w:p w:rsidR="003033C3" w:rsidRPr="00CB34FA" w:rsidRDefault="00A945A4" w:rsidP="00ED2ED1">
      <w:pPr>
        <w:bidi/>
        <w:jc w:val="highKashida"/>
        <w:rPr>
          <w:rFonts w:ascii="Bahij Mitra" w:hAnsi="Bahij Mitra" w:cs="Bahij Mitra"/>
          <w:sz w:val="24"/>
          <w:szCs w:val="24"/>
          <w:lang w:bidi="ps-AF"/>
        </w:rPr>
      </w:pP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افمس د مالي چ</w:t>
      </w:r>
      <w:r w:rsidR="006D419B" w:rsidRPr="00CB34FA">
        <w:rPr>
          <w:rFonts w:ascii="Bahij Mitra" w:hAnsi="Bahij Mitra" w:cs="Bahij Mitra"/>
          <w:sz w:val="24"/>
          <w:szCs w:val="24"/>
          <w:rtl/>
          <w:lang w:bidi="ps-AF"/>
        </w:rPr>
        <w:t>ارو د</w:t>
      </w:r>
      <w:r w:rsidR="00ED2ED1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اصلاح، کنټرول، شفافیت، چټ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کتیا او حساب ورکولو </w:t>
      </w:r>
      <w:r w:rsidR="00ED2ED1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برخه کې 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خورا حیاتي رول لري، </w:t>
      </w:r>
      <w:r w:rsidR="000D6FFF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نو له همدې امله </w:t>
      </w:r>
      <w:r w:rsidR="00ED2ED1" w:rsidRPr="00CB34FA">
        <w:rPr>
          <w:rFonts w:ascii="Bahij Mitra" w:hAnsi="Bahij Mitra" w:cs="Bahij Mitra"/>
          <w:sz w:val="24"/>
          <w:szCs w:val="24"/>
          <w:rtl/>
          <w:lang w:bidi="ps-AF"/>
        </w:rPr>
        <w:t>په مالي چارو کي د شفافیت راوستو او د فساد مخنیوي کي مثبت ثابت شوی دی</w:t>
      </w:r>
      <w:r w:rsidR="000D6FFF" w:rsidRPr="00CB34FA">
        <w:rPr>
          <w:rFonts w:ascii="Bahij Mitra" w:hAnsi="Bahij Mitra" w:cs="Bahij Mitra"/>
          <w:sz w:val="24"/>
          <w:szCs w:val="24"/>
          <w:rtl/>
          <w:lang w:bidi="ps-AF"/>
        </w:rPr>
        <w:t>، چې په نړۍ کي تر ۲۰</w:t>
      </w:r>
      <w:r w:rsidR="00ED2ED1" w:rsidRPr="00CB34FA">
        <w:rPr>
          <w:rFonts w:ascii="Bahij Mitra" w:hAnsi="Bahij Mitra" w:cs="Bahij Mitra"/>
          <w:sz w:val="24"/>
          <w:szCs w:val="24"/>
          <w:rtl/>
          <w:lang w:bidi="ps-AF"/>
        </w:rPr>
        <w:t>و زیات</w:t>
      </w:r>
      <w:r w:rsidR="000D6FFF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ED2ED1" w:rsidRPr="00CB34FA">
        <w:rPr>
          <w:rFonts w:ascii="Bahij Mitra" w:hAnsi="Bahij Mitra" w:cs="Bahij Mitra"/>
          <w:sz w:val="24"/>
          <w:szCs w:val="24"/>
          <w:rtl/>
          <w:lang w:bidi="ps-AF"/>
        </w:rPr>
        <w:t>مخ پر ودې هېوادونه</w:t>
      </w:r>
      <w:r w:rsidR="000D6FFF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ED2ED1" w:rsidRPr="00CB34FA">
        <w:rPr>
          <w:rFonts w:ascii="Bahij Mitra" w:hAnsi="Bahij Mitra" w:cs="Bahij Mitra"/>
          <w:sz w:val="24"/>
          <w:szCs w:val="24"/>
          <w:rtl/>
          <w:lang w:bidi="ps-AF"/>
        </w:rPr>
        <w:t>ګټه ترې اخلي</w:t>
      </w:r>
      <w:r w:rsidR="000D6FFF" w:rsidRPr="00CB34FA">
        <w:rPr>
          <w:rFonts w:ascii="Bahij Mitra" w:hAnsi="Bahij Mitra" w:cs="Bahij Mitra"/>
          <w:sz w:val="24"/>
          <w:szCs w:val="24"/>
          <w:rtl/>
          <w:lang w:bidi="ps-AF"/>
        </w:rPr>
        <w:t>.</w:t>
      </w:r>
    </w:p>
    <w:p w:rsidR="006B2814" w:rsidRPr="00CB34FA" w:rsidRDefault="00A162D4" w:rsidP="00A162D4">
      <w:pPr>
        <w:bidi/>
        <w:jc w:val="highKashida"/>
        <w:rPr>
          <w:rFonts w:ascii="Bahij Mitra" w:hAnsi="Bahij Mitra" w:cs="Bahij Mitra"/>
          <w:sz w:val="24"/>
          <w:szCs w:val="24"/>
          <w:rtl/>
        </w:rPr>
      </w:pPr>
      <w:r w:rsidRPr="00CB34FA">
        <w:rPr>
          <w:rFonts w:ascii="Bahij Mitra" w:hAnsi="Bahij Mitra" w:cs="Bahij Mitra"/>
          <w:sz w:val="24"/>
          <w:szCs w:val="24"/>
          <w:rtl/>
        </w:rPr>
        <w:t>افمس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Pr="00CB34FA">
        <w:rPr>
          <w:rFonts w:ascii="Bahij Mitra" w:hAnsi="Bahij Mitra" w:cs="Bahij Mitra"/>
          <w:sz w:val="24"/>
          <w:szCs w:val="24"/>
          <w:rtl/>
        </w:rPr>
        <w:t>(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د افغانستان د مالي مدیریت معلوماتي سیسټم</w:t>
      </w:r>
      <w:r w:rsidRPr="00CB34FA">
        <w:rPr>
          <w:rFonts w:ascii="Bahij Mitra" w:hAnsi="Bahij Mitra" w:cs="Bahij Mitra"/>
          <w:sz w:val="24"/>
          <w:szCs w:val="24"/>
          <w:rtl/>
        </w:rPr>
        <w:t>) لاندې</w:t>
      </w:r>
      <w:r w:rsidR="003859A6" w:rsidRPr="00CB34FA">
        <w:rPr>
          <w:rFonts w:ascii="Bahij Mitra" w:hAnsi="Bahij Mitra" w:cs="Bahij Mitra"/>
          <w:sz w:val="24"/>
          <w:szCs w:val="24"/>
          <w:rtl/>
        </w:rPr>
        <w:t xml:space="preserve"> کړني تر سره کوي:</w:t>
      </w:r>
    </w:p>
    <w:p w:rsidR="006B2814" w:rsidRPr="00CB34FA" w:rsidRDefault="006B2814" w:rsidP="006D419B">
      <w:pPr>
        <w:pStyle w:val="ListParagraph"/>
        <w:numPr>
          <w:ilvl w:val="0"/>
          <w:numId w:val="3"/>
        </w:numPr>
        <w:bidi/>
        <w:jc w:val="highKashida"/>
        <w:rPr>
          <w:rFonts w:ascii="Bahij Mitra" w:hAnsi="Bahij Mitra" w:cs="Bahij Mitra"/>
          <w:sz w:val="24"/>
          <w:szCs w:val="24"/>
        </w:rPr>
      </w:pP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په مرکز کي ۵۱  بودیجوي واح</w:t>
      </w:r>
      <w:r w:rsidR="00A162D4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دونو ته د معاشونو او نورو مالي 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لګښتونو اجرا.</w:t>
      </w:r>
    </w:p>
    <w:p w:rsidR="003859A6" w:rsidRPr="00CB34FA" w:rsidRDefault="006B2814" w:rsidP="006B2814">
      <w:pPr>
        <w:pStyle w:val="ListParagraph"/>
        <w:numPr>
          <w:ilvl w:val="0"/>
          <w:numId w:val="3"/>
        </w:numPr>
        <w:bidi/>
        <w:jc w:val="highKashida"/>
        <w:rPr>
          <w:rFonts w:ascii="Bahij Mitra" w:hAnsi="Bahij Mitra" w:cs="Bahij Mitra"/>
          <w:sz w:val="24"/>
          <w:szCs w:val="24"/>
        </w:rPr>
      </w:pP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په ۳۴ ولایتونو کي د مستوفیتونو له لارې دوهمو بودیجوي واحدونو </w:t>
      </w:r>
      <w:r w:rsidR="00A162D4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ته 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د م</w:t>
      </w:r>
      <w:r w:rsidR="006D419B" w:rsidRPr="00CB34FA">
        <w:rPr>
          <w:rFonts w:ascii="Bahij Mitra" w:hAnsi="Bahij Mitra" w:cs="Bahij Mitra"/>
          <w:sz w:val="24"/>
          <w:szCs w:val="24"/>
          <w:rtl/>
          <w:lang w:bidi="ps-AF"/>
        </w:rPr>
        <w:t>عاشونو او نورو لګښتونو تادیه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.</w:t>
      </w:r>
      <w:r w:rsidR="003859A6" w:rsidRPr="00CB34FA">
        <w:rPr>
          <w:rFonts w:ascii="Bahij Mitra" w:hAnsi="Bahij Mitra" w:cs="Bahij Mitra"/>
          <w:sz w:val="24"/>
          <w:szCs w:val="24"/>
          <w:rtl/>
        </w:rPr>
        <w:t xml:space="preserve"> </w:t>
      </w:r>
    </w:p>
    <w:p w:rsidR="006B2814" w:rsidRPr="00CB34FA" w:rsidRDefault="006B2814" w:rsidP="006B2814">
      <w:pPr>
        <w:pStyle w:val="ListParagraph"/>
        <w:numPr>
          <w:ilvl w:val="0"/>
          <w:numId w:val="3"/>
        </w:numPr>
        <w:bidi/>
        <w:jc w:val="highKashida"/>
        <w:rPr>
          <w:rFonts w:ascii="Bahij Mitra" w:hAnsi="Bahij Mitra" w:cs="Bahij Mitra"/>
          <w:sz w:val="24"/>
          <w:szCs w:val="24"/>
        </w:rPr>
      </w:pP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د تصویب شوې عادي او پراختیایي بودیجې سره سم د لګښتونو اجرا او کنټرول.</w:t>
      </w:r>
    </w:p>
    <w:p w:rsidR="006B2814" w:rsidRPr="00CB34FA" w:rsidRDefault="006B2814" w:rsidP="006B2814">
      <w:pPr>
        <w:pStyle w:val="ListParagraph"/>
        <w:numPr>
          <w:ilvl w:val="0"/>
          <w:numId w:val="3"/>
        </w:numPr>
        <w:bidi/>
        <w:jc w:val="highKashida"/>
        <w:rPr>
          <w:rFonts w:ascii="Bahij Mitra" w:hAnsi="Bahij Mitra" w:cs="Bahij Mitra"/>
          <w:sz w:val="24"/>
          <w:szCs w:val="24"/>
        </w:rPr>
      </w:pP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مرکز او ولایتونو</w:t>
      </w:r>
      <w:r w:rsidR="009F330E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کې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د عوایدو ثبت.</w:t>
      </w:r>
    </w:p>
    <w:p w:rsidR="006B2814" w:rsidRPr="00CB34FA" w:rsidRDefault="006B2814" w:rsidP="006B2814">
      <w:pPr>
        <w:pStyle w:val="ListParagraph"/>
        <w:numPr>
          <w:ilvl w:val="0"/>
          <w:numId w:val="3"/>
        </w:numPr>
        <w:bidi/>
        <w:jc w:val="highKashida"/>
        <w:rPr>
          <w:rFonts w:ascii="Bahij Mitra" w:hAnsi="Bahij Mitra" w:cs="Bahij Mitra"/>
          <w:sz w:val="24"/>
          <w:szCs w:val="24"/>
        </w:rPr>
      </w:pP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د بودیجې له تصویب وروس</w:t>
      </w:r>
      <w:r w:rsidR="009F330E" w:rsidRPr="00CB34FA">
        <w:rPr>
          <w:rFonts w:ascii="Bahij Mitra" w:hAnsi="Bahij Mitra" w:cs="Bahij Mitra"/>
          <w:sz w:val="24"/>
          <w:szCs w:val="24"/>
          <w:rtl/>
          <w:lang w:bidi="ps-AF"/>
        </w:rPr>
        <w:t>ته ټولو ولایتونو ته د نقدي شتمنیو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لیږد.</w:t>
      </w:r>
    </w:p>
    <w:p w:rsidR="00C611A5" w:rsidRPr="00CB34FA" w:rsidRDefault="006B2814" w:rsidP="006B2814">
      <w:pPr>
        <w:pStyle w:val="ListParagraph"/>
        <w:numPr>
          <w:ilvl w:val="0"/>
          <w:numId w:val="3"/>
        </w:numPr>
        <w:bidi/>
        <w:jc w:val="highKashida"/>
        <w:rPr>
          <w:rFonts w:ascii="Bahij Mitra" w:hAnsi="Bahij Mitra" w:cs="Bahij Mitra"/>
          <w:sz w:val="24"/>
          <w:szCs w:val="24"/>
        </w:rPr>
      </w:pP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="009F330E" w:rsidRPr="00CB34FA">
        <w:rPr>
          <w:rFonts w:ascii="Bahij Mitra" w:hAnsi="Bahij Mitra" w:cs="Bahij Mitra"/>
          <w:sz w:val="24"/>
          <w:szCs w:val="24"/>
          <w:rtl/>
          <w:lang w:bidi="ps-AF"/>
        </w:rPr>
        <w:t>دولتي قراردادونو ثبت او د مهالویش سره سم یې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تادیه کول.</w:t>
      </w:r>
    </w:p>
    <w:p w:rsidR="00BD5AB5" w:rsidRPr="00CB34FA" w:rsidRDefault="00D66D4D" w:rsidP="006D419B">
      <w:pPr>
        <w:pStyle w:val="ListParagraph"/>
        <w:numPr>
          <w:ilvl w:val="0"/>
          <w:numId w:val="3"/>
        </w:numPr>
        <w:bidi/>
        <w:jc w:val="highKashida"/>
        <w:rPr>
          <w:rFonts w:ascii="Bahij Mitra" w:hAnsi="Bahij Mitra" w:cs="Bahij Mitra"/>
          <w:sz w:val="24"/>
          <w:szCs w:val="24"/>
        </w:rPr>
      </w:pP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وزارتونو، </w:t>
      </w:r>
      <w:r w:rsidR="006D419B" w:rsidRPr="00CB34FA">
        <w:rPr>
          <w:rFonts w:ascii="Bahij Mitra" w:hAnsi="Bahij Mitra" w:cs="Bahij Mitra"/>
          <w:sz w:val="24"/>
          <w:szCs w:val="24"/>
          <w:rtl/>
          <w:lang w:bidi="ps-AF"/>
        </w:rPr>
        <w:t>خپلواکو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ادارو او تمویل کوونکو ته په مالي چارو کي د تصمیم نیو</w:t>
      </w:r>
      <w:r w:rsidR="00510F27" w:rsidRPr="00CB34FA">
        <w:rPr>
          <w:rFonts w:ascii="Bahij Mitra" w:hAnsi="Bahij Mitra" w:cs="Bahij Mitra"/>
          <w:sz w:val="24"/>
          <w:szCs w:val="24"/>
          <w:rtl/>
          <w:lang w:bidi="ps-AF"/>
        </w:rPr>
        <w:t>نې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په موخه د راپور چمتو</w:t>
      </w:r>
      <w:r w:rsidR="00510F27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کول.</w:t>
      </w:r>
    </w:p>
    <w:p w:rsidR="006D419B" w:rsidRPr="00CB34FA" w:rsidRDefault="006D419B" w:rsidP="006D419B">
      <w:pPr>
        <w:bidi/>
        <w:ind w:left="360"/>
        <w:jc w:val="highKashida"/>
        <w:rPr>
          <w:rFonts w:ascii="Bahij Mitra" w:hAnsi="Bahij Mitra" w:cs="Bahij Mitra"/>
          <w:sz w:val="24"/>
          <w:szCs w:val="24"/>
        </w:rPr>
      </w:pP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او</w:t>
      </w:r>
    </w:p>
    <w:p w:rsidR="00D66D4D" w:rsidRPr="00CB34FA" w:rsidRDefault="00585F70" w:rsidP="00585F70">
      <w:pPr>
        <w:bidi/>
        <w:jc w:val="highKashida"/>
        <w:rPr>
          <w:rFonts w:ascii="Bahij Mitra" w:hAnsi="Bahij Mitra" w:cs="Bahij Mitra"/>
          <w:sz w:val="24"/>
          <w:szCs w:val="24"/>
          <w:rtl/>
          <w:lang w:bidi="ps-AF"/>
        </w:rPr>
      </w:pP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                 </w:t>
      </w:r>
      <w:r w:rsidR="00BE7641" w:rsidRPr="00CB34FA">
        <w:rPr>
          <w:rFonts w:ascii="Bahij Mitra" w:hAnsi="Bahij Mitra" w:cs="Bahij Mitra"/>
          <w:sz w:val="24"/>
          <w:szCs w:val="24"/>
          <w:rtl/>
          <w:lang w:bidi="ps-AF"/>
        </w:rPr>
        <w:t>مالي</w:t>
      </w:r>
      <w:r w:rsidR="00D66D4D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تطبیقات او ق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طعې</w:t>
      </w:r>
      <w:r w:rsidR="006D419B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ته د مالي معلوماتو چمتو کول.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</w:p>
    <w:p w:rsidR="00585F70" w:rsidRPr="00CB34FA" w:rsidRDefault="00585F70" w:rsidP="00585F70">
      <w:pPr>
        <w:bidi/>
        <w:jc w:val="highKashida"/>
        <w:rPr>
          <w:rFonts w:ascii="Bahij Mitra" w:hAnsi="Bahij Mitra" w:cs="Bahij Mitra"/>
          <w:sz w:val="24"/>
          <w:szCs w:val="24"/>
          <w:rtl/>
        </w:rPr>
      </w:pPr>
    </w:p>
    <w:p w:rsidR="003E416E" w:rsidRPr="00CB34FA" w:rsidRDefault="00D66D4D" w:rsidP="006D419B">
      <w:pPr>
        <w:bidi/>
        <w:jc w:val="highKashida"/>
        <w:rPr>
          <w:rFonts w:ascii="Bahij Mitra" w:hAnsi="Bahij Mitra" w:cs="Bahij Mitra"/>
          <w:sz w:val="24"/>
          <w:szCs w:val="24"/>
          <w:rtl/>
          <w:lang w:bidi="ps-AF"/>
        </w:rPr>
      </w:pP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د یادونې وړ ده</w:t>
      </w:r>
      <w:r w:rsidR="00510F27" w:rsidRPr="00CB34FA">
        <w:rPr>
          <w:rFonts w:ascii="Bahij Mitra" w:hAnsi="Bahij Mitra" w:cs="Bahij Mitra"/>
          <w:sz w:val="24"/>
          <w:szCs w:val="24"/>
          <w:rtl/>
          <w:lang w:bidi="ps-AF"/>
        </w:rPr>
        <w:t>،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چې افمس سیسټم د نورو دولتي ادارو له سیسټمونو سره د وصل کیدو </w:t>
      </w:r>
      <w:r w:rsidR="006D419B" w:rsidRPr="00CB34FA">
        <w:rPr>
          <w:rFonts w:ascii="Bahij Mitra" w:hAnsi="Bahij Mitra" w:cs="Bahij Mitra"/>
          <w:sz w:val="24"/>
          <w:szCs w:val="24"/>
          <w:rtl/>
          <w:lang w:bidi="ps-AF"/>
        </w:rPr>
        <w:t>وړتیا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هم لري</w:t>
      </w:r>
      <w:r w:rsidR="006D419B" w:rsidRPr="00CB34FA">
        <w:rPr>
          <w:rFonts w:ascii="Bahij Mitra" w:hAnsi="Bahij Mitra" w:cs="Bahij Mitra"/>
          <w:sz w:val="24"/>
          <w:szCs w:val="24"/>
          <w:rtl/>
          <w:lang w:bidi="ps-AF"/>
        </w:rPr>
        <w:t>،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چې اوس مهال د اداري اصلاحاتو او ملکي خدمتونو ریاست له (</w:t>
      </w:r>
      <w:r w:rsidRPr="00CB34FA">
        <w:rPr>
          <w:rFonts w:ascii="Bahij Mitra" w:hAnsi="Bahij Mitra" w:cs="Bahij Mitra"/>
          <w:sz w:val="24"/>
          <w:szCs w:val="24"/>
          <w:lang w:bidi="ps-AF"/>
        </w:rPr>
        <w:t>HRMIS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) </w:t>
      </w:r>
      <w:r w:rsidR="001813A9" w:rsidRPr="00CB34FA">
        <w:rPr>
          <w:rFonts w:ascii="Bahij Mitra" w:hAnsi="Bahij Mitra" w:cs="Bahij Mitra"/>
          <w:sz w:val="24"/>
          <w:szCs w:val="24"/>
          <w:rtl/>
          <w:lang w:bidi="ps-AF"/>
        </w:rPr>
        <w:t>سیسټم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، د افغانستان بانک له بین البانکي تادیاتو( </w:t>
      </w:r>
      <w:r w:rsidRPr="00CB34FA">
        <w:rPr>
          <w:rFonts w:ascii="Bahij Mitra" w:hAnsi="Bahij Mitra" w:cs="Bahij Mitra"/>
          <w:sz w:val="24"/>
          <w:szCs w:val="24"/>
          <w:lang w:bidi="ps-AF"/>
        </w:rPr>
        <w:t>ATS/APS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) سیسټم او د ملي دفاع او کورنیو چارو وزارتونو د معاشونو د تادیاتو(</w:t>
      </w:r>
      <w:r w:rsidRPr="00CB34FA">
        <w:rPr>
          <w:rFonts w:ascii="Bahij Mitra" w:hAnsi="Bahij Mitra" w:cs="Bahij Mitra"/>
          <w:sz w:val="24"/>
          <w:szCs w:val="24"/>
          <w:lang w:bidi="ps-AF"/>
        </w:rPr>
        <w:t>APPS</w:t>
      </w:r>
      <w:r w:rsidR="006923CA" w:rsidRPr="00CB34FA">
        <w:rPr>
          <w:rFonts w:ascii="Bahij Mitra" w:hAnsi="Bahij Mitra" w:cs="Bahij Mitra"/>
          <w:sz w:val="24"/>
          <w:szCs w:val="24"/>
          <w:rtl/>
          <w:lang w:bidi="ps-AF"/>
        </w:rPr>
        <w:t>)  سیسټم سره وصل دی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او همدارنګه یاد سیسټم ټولو وزارتونو او خپلواکو ادارو د مال</w:t>
      </w:r>
      <w:r w:rsidR="001813A9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ي برخې کارکوونکو ته </w:t>
      </w:r>
      <w:r w:rsidR="00585F70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="001813A9" w:rsidRPr="00CB34FA">
        <w:rPr>
          <w:rFonts w:ascii="Bahij Mitra" w:hAnsi="Bahij Mitra" w:cs="Bahij Mitra"/>
          <w:sz w:val="24"/>
          <w:szCs w:val="24"/>
          <w:rtl/>
          <w:lang w:bidi="ps-AF"/>
        </w:rPr>
        <w:t>(۲۴) ساعته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لاس رسي تر څنګ د مالي ارقامو راپور ورکونې، شفافیت</w:t>
      </w:r>
      <w:r w:rsidR="001813A9" w:rsidRPr="00CB34FA">
        <w:rPr>
          <w:rFonts w:ascii="Bahij Mitra" w:hAnsi="Bahij Mitra" w:cs="Bahij Mitra"/>
          <w:sz w:val="24"/>
          <w:szCs w:val="24"/>
          <w:rtl/>
          <w:lang w:bidi="ps-AF"/>
        </w:rPr>
        <w:t>،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چټکتیا او له اړتیا سره سم د مالي چارو </w:t>
      </w:r>
      <w:r w:rsidR="001813A9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>راپور</w:t>
      </w:r>
      <w:r w:rsidR="001813A9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اخیستنې</w:t>
      </w:r>
      <w:r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زمینه هم برابروي.</w:t>
      </w:r>
      <w:r w:rsidR="003E416E" w:rsidRPr="00CB34FA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</w:p>
    <w:p w:rsidR="00927EC4" w:rsidRPr="00CB34FA" w:rsidRDefault="00927EC4" w:rsidP="00927EC4">
      <w:pPr>
        <w:bidi/>
        <w:jc w:val="highKashida"/>
        <w:rPr>
          <w:rFonts w:ascii="Bahij Mitra" w:hAnsi="Bahij Mitra" w:cs="Bahij Mitra"/>
          <w:sz w:val="24"/>
          <w:szCs w:val="24"/>
          <w:rtl/>
          <w:lang w:bidi="ps-AF"/>
        </w:rPr>
      </w:pPr>
    </w:p>
    <w:p w:rsidR="00927EC4" w:rsidRPr="00CB34FA" w:rsidRDefault="00927EC4" w:rsidP="00927EC4">
      <w:pPr>
        <w:bidi/>
        <w:jc w:val="highKashida"/>
        <w:rPr>
          <w:rFonts w:ascii="Bahij Mitra" w:hAnsi="Bahij Mitra" w:cs="Bahij Mitra"/>
          <w:sz w:val="24"/>
          <w:szCs w:val="24"/>
          <w:rtl/>
          <w:lang w:bidi="ps-AF"/>
        </w:rPr>
      </w:pPr>
    </w:p>
    <w:p w:rsidR="00B36575" w:rsidRPr="00CB34FA" w:rsidRDefault="003859A6" w:rsidP="00D66D4D">
      <w:pPr>
        <w:bidi/>
        <w:jc w:val="center"/>
        <w:rPr>
          <w:rFonts w:ascii="Bahij Mitra" w:hAnsi="Bahij Mitra" w:cs="Bahij Mitra"/>
          <w:sz w:val="24"/>
          <w:szCs w:val="24"/>
          <w:lang w:bidi="ps-AF"/>
        </w:rPr>
      </w:pPr>
      <w:r w:rsidRPr="00CB34FA">
        <w:rPr>
          <w:rFonts w:ascii="Bahij Mitra" w:hAnsi="Bahij Mitra" w:cs="Bahij Mitra"/>
          <w:sz w:val="32"/>
          <w:szCs w:val="32"/>
          <w:rtl/>
          <w:lang w:bidi="ps-AF"/>
        </w:rPr>
        <w:t>ګام پر ګام د بریښنایي حکومتولۍ پر لور</w:t>
      </w:r>
    </w:p>
    <w:sectPr w:rsidR="00B36575" w:rsidRPr="00CB34FA" w:rsidSect="003534CB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itr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Bahij Mitra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EF3"/>
    <w:multiLevelType w:val="hybridMultilevel"/>
    <w:tmpl w:val="1F9E6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C93"/>
    <w:multiLevelType w:val="hybridMultilevel"/>
    <w:tmpl w:val="B2027B6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60D5A"/>
    <w:multiLevelType w:val="hybridMultilevel"/>
    <w:tmpl w:val="B2C60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A6"/>
    <w:rsid w:val="00020DF0"/>
    <w:rsid w:val="00054BE6"/>
    <w:rsid w:val="000D6FFF"/>
    <w:rsid w:val="00106CAB"/>
    <w:rsid w:val="001813A9"/>
    <w:rsid w:val="00184DC9"/>
    <w:rsid w:val="00193F04"/>
    <w:rsid w:val="00194640"/>
    <w:rsid w:val="001A41E6"/>
    <w:rsid w:val="00233DEB"/>
    <w:rsid w:val="003033C3"/>
    <w:rsid w:val="003534CB"/>
    <w:rsid w:val="00370197"/>
    <w:rsid w:val="003859A6"/>
    <w:rsid w:val="003D033A"/>
    <w:rsid w:val="003E416E"/>
    <w:rsid w:val="004D6361"/>
    <w:rsid w:val="00502A12"/>
    <w:rsid w:val="00510F27"/>
    <w:rsid w:val="00527489"/>
    <w:rsid w:val="00576535"/>
    <w:rsid w:val="00585F70"/>
    <w:rsid w:val="005A51D8"/>
    <w:rsid w:val="005D7F24"/>
    <w:rsid w:val="006923CA"/>
    <w:rsid w:val="006B2814"/>
    <w:rsid w:val="006D419B"/>
    <w:rsid w:val="00721A7E"/>
    <w:rsid w:val="00745086"/>
    <w:rsid w:val="00747251"/>
    <w:rsid w:val="00765C57"/>
    <w:rsid w:val="00771F4F"/>
    <w:rsid w:val="00780FE9"/>
    <w:rsid w:val="00781E1C"/>
    <w:rsid w:val="007B0799"/>
    <w:rsid w:val="007D36B1"/>
    <w:rsid w:val="008042F7"/>
    <w:rsid w:val="00812DEF"/>
    <w:rsid w:val="008321BB"/>
    <w:rsid w:val="00846E1A"/>
    <w:rsid w:val="008A05A8"/>
    <w:rsid w:val="008B58A3"/>
    <w:rsid w:val="00927EC4"/>
    <w:rsid w:val="009974A4"/>
    <w:rsid w:val="009F330E"/>
    <w:rsid w:val="00A162D4"/>
    <w:rsid w:val="00A47B25"/>
    <w:rsid w:val="00A945A4"/>
    <w:rsid w:val="00AF397D"/>
    <w:rsid w:val="00B36575"/>
    <w:rsid w:val="00B67F5C"/>
    <w:rsid w:val="00BB3214"/>
    <w:rsid w:val="00BD5AB5"/>
    <w:rsid w:val="00BE7641"/>
    <w:rsid w:val="00C173A2"/>
    <w:rsid w:val="00C611A5"/>
    <w:rsid w:val="00C623B6"/>
    <w:rsid w:val="00CB34FA"/>
    <w:rsid w:val="00CF17E8"/>
    <w:rsid w:val="00D66D4D"/>
    <w:rsid w:val="00DE338E"/>
    <w:rsid w:val="00E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Satarudeen</dc:creator>
  <cp:lastModifiedBy>Windows User</cp:lastModifiedBy>
  <cp:revision>2</cp:revision>
  <cp:lastPrinted>2022-07-17T11:06:00Z</cp:lastPrinted>
  <dcterms:created xsi:type="dcterms:W3CDTF">2022-11-28T06:42:00Z</dcterms:created>
  <dcterms:modified xsi:type="dcterms:W3CDTF">2022-11-28T06:42:00Z</dcterms:modified>
</cp:coreProperties>
</file>